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C71C3" w:rsidRPr="00DC71C3" w:rsidRDefault="00DC71C3" w:rsidP="00DC71C3">
      <w:pPr>
        <w:jc w:val="center"/>
        <w:rPr>
          <w:b/>
        </w:rPr>
      </w:pPr>
      <w:r w:rsidRPr="00DC71C3">
        <w:rPr>
          <w:b/>
        </w:rPr>
        <w:t>Lesson #12</w:t>
      </w:r>
    </w:p>
    <w:p w:rsidR="00DC71C3" w:rsidRPr="00DC71C3" w:rsidRDefault="00DC71C3" w:rsidP="00DC71C3">
      <w:pPr>
        <w:jc w:val="center"/>
        <w:rPr>
          <w:b/>
        </w:rPr>
      </w:pPr>
      <w:r w:rsidRPr="00DC71C3">
        <w:rPr>
          <w:b/>
        </w:rPr>
        <w:t>Guided Reading</w:t>
      </w:r>
    </w:p>
    <w:p w:rsidR="00DC71C3" w:rsidRPr="00DC71C3" w:rsidRDefault="00DC71C3" w:rsidP="00DC71C3">
      <w:pPr>
        <w:jc w:val="center"/>
        <w:rPr>
          <w:b/>
        </w:rPr>
      </w:pPr>
      <w:r w:rsidRPr="00DC71C3">
        <w:rPr>
          <w:b/>
        </w:rPr>
        <w:t>African Art</w:t>
      </w:r>
    </w:p>
    <w:p w:rsidR="00DC71C3" w:rsidRDefault="00DC71C3" w:rsidP="00DC71C3">
      <w:r>
        <w:rPr>
          <w:b/>
        </w:rPr>
        <w:t xml:space="preserve">The Yoruba People of Nigeria- </w:t>
      </w:r>
    </w:p>
    <w:p w:rsidR="00DC71C3" w:rsidRDefault="00DC71C3" w:rsidP="00DC71C3">
      <w:pPr>
        <w:pStyle w:val="ListParagraph"/>
        <w:numPr>
          <w:ilvl w:val="0"/>
          <w:numId w:val="1"/>
        </w:numPr>
      </w:pPr>
      <w:r>
        <w:t xml:space="preserve">Settled @ 500 BCE </w:t>
      </w:r>
    </w:p>
    <w:p w:rsidR="00DC71C3" w:rsidRDefault="00DC71C3" w:rsidP="00DC71C3">
      <w:pPr>
        <w:pStyle w:val="ListParagraph"/>
        <w:numPr>
          <w:ilvl w:val="0"/>
          <w:numId w:val="1"/>
        </w:numPr>
      </w:pPr>
      <w:r>
        <w:t xml:space="preserve">Cities grew @ 800-1000 ACE </w:t>
      </w:r>
    </w:p>
    <w:p w:rsidR="00DC71C3" w:rsidRDefault="00DC71C3" w:rsidP="00DC71C3">
      <w:pPr>
        <w:pStyle w:val="ListParagraph"/>
        <w:numPr>
          <w:ilvl w:val="0"/>
          <w:numId w:val="1"/>
        </w:numPr>
      </w:pPr>
      <w:r w:rsidRPr="00DC71C3">
        <w:rPr>
          <w:b/>
        </w:rPr>
        <w:t>Beliefs:</w:t>
      </w:r>
      <w:r>
        <w:t xml:space="preserve"> Focused on their brain or “inner head” </w:t>
      </w:r>
    </w:p>
    <w:p w:rsidR="00DC71C3" w:rsidRDefault="00DC71C3" w:rsidP="00DC71C3">
      <w:pPr>
        <w:pStyle w:val="ListParagraph"/>
        <w:numPr>
          <w:ilvl w:val="1"/>
          <w:numId w:val="1"/>
        </w:numPr>
      </w:pPr>
      <w:r>
        <w:t xml:space="preserve">“My inner head not spoil my outer head” </w:t>
      </w:r>
    </w:p>
    <w:p w:rsidR="00DC71C3" w:rsidRDefault="00DC71C3" w:rsidP="00DC71C3">
      <w:pPr>
        <w:pStyle w:val="ListParagraph"/>
        <w:numPr>
          <w:ilvl w:val="1"/>
          <w:numId w:val="1"/>
        </w:numPr>
      </w:pPr>
      <w:r>
        <w:t xml:space="preserve">Means to keep a calm mellow attitude </w:t>
      </w:r>
    </w:p>
    <w:p w:rsidR="00DC71C3" w:rsidRDefault="00DC71C3" w:rsidP="00DC71C3">
      <w:pPr>
        <w:pStyle w:val="ListParagraph"/>
        <w:numPr>
          <w:ilvl w:val="1"/>
          <w:numId w:val="1"/>
        </w:numPr>
      </w:pPr>
      <w:r>
        <w:t xml:space="preserve">We see this tranquility (peacefulness) in their artworks </w:t>
      </w:r>
    </w:p>
    <w:p w:rsidR="00DC71C3" w:rsidRDefault="00DC71C3" w:rsidP="00DC71C3">
      <w:pPr>
        <w:pStyle w:val="ListParagraph"/>
        <w:numPr>
          <w:ilvl w:val="0"/>
          <w:numId w:val="1"/>
        </w:numPr>
      </w:pPr>
      <w:r w:rsidRPr="00DC71C3">
        <w:rPr>
          <w:b/>
        </w:rPr>
        <w:t>Artworks-</w:t>
      </w:r>
      <w:r>
        <w:t xml:space="preserve"> usually depicted royalty or leaders in metal castings </w:t>
      </w:r>
    </w:p>
    <w:p w:rsidR="00DC71C3" w:rsidRPr="00DC71C3" w:rsidRDefault="00DC71C3" w:rsidP="00DC71C3">
      <w:pPr>
        <w:pStyle w:val="ListParagraph"/>
        <w:numPr>
          <w:ilvl w:val="1"/>
          <w:numId w:val="1"/>
        </w:numPr>
      </w:pPr>
      <w:r w:rsidRPr="00DC71C3">
        <w:rPr>
          <w:b/>
        </w:rPr>
        <w:t>Metal castings</w:t>
      </w:r>
      <w:r>
        <w:t>- women would sculpt the clay into a form, men would create a mold and cast them in</w:t>
      </w:r>
      <w:r w:rsidRPr="00DC71C3">
        <w:t xml:space="preserve"> metal </w:t>
      </w:r>
    </w:p>
    <w:p w:rsidR="00DC71C3" w:rsidRDefault="00DC71C3" w:rsidP="00DC71C3">
      <w:pPr>
        <w:pStyle w:val="ListParagraph"/>
        <w:numPr>
          <w:ilvl w:val="2"/>
          <w:numId w:val="1"/>
        </w:numPr>
      </w:pPr>
      <w:r w:rsidRPr="00DC71C3">
        <w:t xml:space="preserve">Collaboration between men and women is till used today in the Yoruba Culture </w:t>
      </w:r>
    </w:p>
    <w:p w:rsidR="00A57760" w:rsidRDefault="00A57760" w:rsidP="00DC71C3">
      <w:pPr>
        <w:rPr>
          <w:b/>
        </w:rPr>
      </w:pPr>
    </w:p>
    <w:p w:rsidR="00DC71C3" w:rsidRPr="00DC71C3" w:rsidRDefault="00DC71C3" w:rsidP="00DC71C3">
      <w:r w:rsidRPr="00DC71C3">
        <w:rPr>
          <w:b/>
        </w:rPr>
        <w:t>The Empire of Mali-</w:t>
      </w:r>
      <w:r>
        <w:rPr>
          <w:b/>
        </w:rPr>
        <w:t xml:space="preserve"> </w:t>
      </w:r>
      <w:r w:rsidRPr="00DC71C3">
        <w:t xml:space="preserve">Led by King </w:t>
      </w:r>
      <w:proofErr w:type="spellStart"/>
      <w:r w:rsidRPr="00DC71C3">
        <w:t>Sundiata</w:t>
      </w:r>
      <w:proofErr w:type="spellEnd"/>
      <w:r w:rsidRPr="00DC71C3">
        <w:t xml:space="preserve"> @ 1230-1255 </w:t>
      </w:r>
    </w:p>
    <w:p w:rsidR="00DC71C3" w:rsidRDefault="00DC71C3" w:rsidP="00DC71C3">
      <w:pPr>
        <w:pStyle w:val="ListParagraph"/>
        <w:numPr>
          <w:ilvl w:val="0"/>
          <w:numId w:val="2"/>
        </w:numPr>
      </w:pPr>
      <w:r>
        <w:t>“</w:t>
      </w:r>
      <w:r w:rsidRPr="00DC71C3">
        <w:t>The Crown Jewel of West Africa</w:t>
      </w:r>
      <w:r>
        <w:t>”</w:t>
      </w:r>
    </w:p>
    <w:p w:rsidR="00DC71C3" w:rsidRDefault="00DC71C3" w:rsidP="00DC71C3">
      <w:pPr>
        <w:pStyle w:val="ListParagraph"/>
        <w:numPr>
          <w:ilvl w:val="0"/>
          <w:numId w:val="2"/>
        </w:numPr>
      </w:pPr>
      <w:r>
        <w:t>Center of Education and Trade</w:t>
      </w:r>
    </w:p>
    <w:p w:rsidR="00DC71C3" w:rsidRDefault="00DC71C3" w:rsidP="00DC71C3">
      <w:pPr>
        <w:pStyle w:val="ListParagraph"/>
        <w:numPr>
          <w:ilvl w:val="1"/>
          <w:numId w:val="2"/>
        </w:numPr>
      </w:pPr>
      <w:r>
        <w:t>The oldest schools and universities were established in this area</w:t>
      </w:r>
    </w:p>
    <w:p w:rsidR="00A857C9" w:rsidRPr="00A857C9" w:rsidRDefault="00DC71C3" w:rsidP="00DC71C3">
      <w:pPr>
        <w:pStyle w:val="ListParagraph"/>
        <w:numPr>
          <w:ilvl w:val="0"/>
          <w:numId w:val="2"/>
        </w:numPr>
      </w:pPr>
      <w:proofErr w:type="spellStart"/>
      <w:r w:rsidRPr="00A857C9">
        <w:rPr>
          <w:b/>
        </w:rPr>
        <w:t>Sudiata</w:t>
      </w:r>
      <w:proofErr w:type="spellEnd"/>
      <w:r w:rsidRPr="00A857C9">
        <w:rPr>
          <w:b/>
        </w:rPr>
        <w:t xml:space="preserve">- </w:t>
      </w:r>
      <w:r>
        <w:t>described as a hunter a</w:t>
      </w:r>
      <w:r w:rsidRPr="00A857C9">
        <w:t xml:space="preserve">nd </w:t>
      </w:r>
      <w:r w:rsidR="00A857C9" w:rsidRPr="00A857C9">
        <w:t>warrio</w:t>
      </w:r>
      <w:r w:rsidRPr="00A857C9">
        <w:t xml:space="preserve">r king </w:t>
      </w:r>
    </w:p>
    <w:p w:rsidR="00A857C9" w:rsidRDefault="00A857C9" w:rsidP="00A857C9">
      <w:pPr>
        <w:pStyle w:val="ListParagraph"/>
        <w:numPr>
          <w:ilvl w:val="1"/>
          <w:numId w:val="2"/>
        </w:numPr>
      </w:pPr>
      <w:r w:rsidRPr="00A857C9">
        <w:t xml:space="preserve">Gathered iron tools from blacksmiths in the area and brought them back to his people </w:t>
      </w:r>
    </w:p>
    <w:p w:rsidR="00A857C9" w:rsidRDefault="00A857C9" w:rsidP="00A857C9">
      <w:pPr>
        <w:pStyle w:val="ListParagraph"/>
        <w:numPr>
          <w:ilvl w:val="1"/>
          <w:numId w:val="2"/>
        </w:numPr>
      </w:pPr>
      <w:proofErr w:type="spellStart"/>
      <w:r w:rsidRPr="00A857C9">
        <w:rPr>
          <w:b/>
        </w:rPr>
        <w:t>Griots</w:t>
      </w:r>
      <w:proofErr w:type="spellEnd"/>
      <w:r w:rsidRPr="00A857C9">
        <w:rPr>
          <w:b/>
        </w:rPr>
        <w:t>-</w:t>
      </w:r>
      <w:r>
        <w:t xml:space="preserve"> musicians who passed the history and story of </w:t>
      </w:r>
      <w:proofErr w:type="spellStart"/>
      <w:r>
        <w:t>Sudiata</w:t>
      </w:r>
      <w:proofErr w:type="spellEnd"/>
      <w:r>
        <w:t xml:space="preserve"> from generation to generation </w:t>
      </w:r>
    </w:p>
    <w:p w:rsidR="00A57760" w:rsidRDefault="00A57760" w:rsidP="00A857C9">
      <w:pPr>
        <w:rPr>
          <w:b/>
        </w:rPr>
      </w:pPr>
    </w:p>
    <w:p w:rsidR="00A857C9" w:rsidRDefault="00A857C9" w:rsidP="00A857C9">
      <w:r w:rsidRPr="00A857C9">
        <w:rPr>
          <w:b/>
        </w:rPr>
        <w:t>The Kingdom of Benin-</w:t>
      </w:r>
      <w:r>
        <w:rPr>
          <w:b/>
        </w:rPr>
        <w:t xml:space="preserve"> </w:t>
      </w:r>
      <w:r>
        <w:t xml:space="preserve">known for its oral traditions (passing down myths stories of legends down through word of mouth) </w:t>
      </w:r>
    </w:p>
    <w:p w:rsidR="00A857C9" w:rsidRDefault="00A857C9" w:rsidP="00A857C9">
      <w:pPr>
        <w:pStyle w:val="ListParagraph"/>
        <w:numPr>
          <w:ilvl w:val="0"/>
          <w:numId w:val="3"/>
        </w:numPr>
      </w:pPr>
      <w:r>
        <w:t xml:space="preserve">Known for metal work made out of copper alloy (similar to bronze) </w:t>
      </w:r>
    </w:p>
    <w:p w:rsidR="00A57760" w:rsidRDefault="00A57760" w:rsidP="00A857C9">
      <w:pPr>
        <w:rPr>
          <w:b/>
        </w:rPr>
      </w:pPr>
    </w:p>
    <w:p w:rsidR="00A857C9" w:rsidRDefault="00A857C9" w:rsidP="00A857C9">
      <w:proofErr w:type="spellStart"/>
      <w:r w:rsidRPr="00A857C9">
        <w:rPr>
          <w:b/>
        </w:rPr>
        <w:t>Kente</w:t>
      </w:r>
      <w:proofErr w:type="spellEnd"/>
      <w:r w:rsidRPr="00A857C9">
        <w:rPr>
          <w:b/>
        </w:rPr>
        <w:t xml:space="preserve"> Cloths-</w:t>
      </w:r>
      <w:r>
        <w:t xml:space="preserve"> invented in the 1600’s ACE </w:t>
      </w:r>
    </w:p>
    <w:p w:rsidR="00A857C9" w:rsidRDefault="00A857C9" w:rsidP="00A857C9">
      <w:pPr>
        <w:pStyle w:val="ListParagraph"/>
        <w:numPr>
          <w:ilvl w:val="0"/>
          <w:numId w:val="3"/>
        </w:numPr>
      </w:pPr>
      <w:r>
        <w:t xml:space="preserve">Made of brightly colored strips of cloth sewn together into decorative patterns </w:t>
      </w:r>
    </w:p>
    <w:p w:rsidR="00A57760" w:rsidRDefault="00A857C9" w:rsidP="00A857C9">
      <w:pPr>
        <w:pStyle w:val="ListParagraph"/>
        <w:numPr>
          <w:ilvl w:val="0"/>
          <w:numId w:val="3"/>
        </w:numPr>
      </w:pPr>
      <w:r>
        <w:t xml:space="preserve">Used to identify different families and tribes in Africa </w:t>
      </w:r>
    </w:p>
    <w:p w:rsidR="00A57760" w:rsidRDefault="00A57760" w:rsidP="00A57760"/>
    <w:p w:rsidR="00A57760" w:rsidRDefault="00A57760" w:rsidP="00A857C9">
      <w:pPr>
        <w:pStyle w:val="ListParagraph"/>
        <w:numPr>
          <w:ilvl w:val="0"/>
          <w:numId w:val="3"/>
        </w:numPr>
      </w:pPr>
      <w:r>
        <w:rPr>
          <w:noProof/>
        </w:rPr>
        <w:drawing>
          <wp:inline distT="0" distB="0" distL="0" distR="0">
            <wp:extent cx="1778000" cy="1778000"/>
            <wp:effectExtent l="25400" t="0" r="0" b="0"/>
            <wp:docPr id="1" name="Picture 0" descr="kente cl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te clot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312035" cy="1741733"/>
            <wp:effectExtent l="25400" t="0" r="0" b="0"/>
            <wp:docPr id="2" name="Picture 1" descr="kente clot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te cloth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2740" cy="174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760" w:rsidRDefault="00A57760" w:rsidP="00A57760"/>
    <w:p w:rsidR="00A57760" w:rsidRPr="00A57760" w:rsidRDefault="00A57760" w:rsidP="00A57760"/>
    <w:p w:rsidR="00A857C9" w:rsidRDefault="00A857C9" w:rsidP="00A857C9">
      <w:r w:rsidRPr="00A857C9">
        <w:rPr>
          <w:b/>
        </w:rPr>
        <w:t xml:space="preserve">Carved Figures- </w:t>
      </w:r>
      <w:r>
        <w:t>typically made of wood</w:t>
      </w:r>
    </w:p>
    <w:p w:rsidR="00A857C9" w:rsidRDefault="00A857C9" w:rsidP="00A857C9">
      <w:pPr>
        <w:pStyle w:val="ListParagraph"/>
        <w:numPr>
          <w:ilvl w:val="0"/>
          <w:numId w:val="4"/>
        </w:numPr>
      </w:pPr>
      <w:r>
        <w:t>Made out of one piece of wood and typically reflects the size and shape of the wood it was carved from</w:t>
      </w:r>
    </w:p>
    <w:p w:rsidR="00A57760" w:rsidRDefault="007A578A" w:rsidP="00A857C9">
      <w:pPr>
        <w:pStyle w:val="ListParagraph"/>
        <w:numPr>
          <w:ilvl w:val="0"/>
          <w:numId w:val="4"/>
        </w:numPr>
      </w:pPr>
      <w:r w:rsidRPr="007A578A">
        <w:rPr>
          <w:b/>
        </w:rPr>
        <w:t>Adze</w:t>
      </w:r>
      <w:r>
        <w:t xml:space="preserve">- an ax like tool that has an arched blade used for African Carvings </w:t>
      </w:r>
    </w:p>
    <w:p w:rsidR="00A57760" w:rsidRDefault="00A57760" w:rsidP="00A57760"/>
    <w:p w:rsidR="00A57760" w:rsidRDefault="00A57760" w:rsidP="00A857C9">
      <w:pPr>
        <w:pStyle w:val="ListParagraph"/>
        <w:numPr>
          <w:ilvl w:val="0"/>
          <w:numId w:val="4"/>
        </w:numPr>
      </w:pPr>
      <w:r>
        <w:rPr>
          <w:noProof/>
        </w:rPr>
        <w:drawing>
          <wp:inline distT="0" distB="0" distL="0" distR="0">
            <wp:extent cx="1969135" cy="2269511"/>
            <wp:effectExtent l="25400" t="0" r="12065" b="0"/>
            <wp:docPr id="3" name="Picture 2" descr="Ad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z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2989" cy="227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740535" cy="2315391"/>
            <wp:effectExtent l="25400" t="0" r="12065" b="0"/>
            <wp:docPr id="4" name="Picture 3" descr="adz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ze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231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78A" w:rsidRDefault="007A578A" w:rsidP="00A57760"/>
    <w:p w:rsidR="007A578A" w:rsidRPr="007A578A" w:rsidRDefault="007A578A" w:rsidP="007A578A">
      <w:pPr>
        <w:pStyle w:val="ListParagraph"/>
        <w:numPr>
          <w:ilvl w:val="0"/>
          <w:numId w:val="4"/>
        </w:numPr>
      </w:pPr>
      <w:r w:rsidRPr="007A578A">
        <w:rPr>
          <w:b/>
        </w:rPr>
        <w:t>Figurative Sculptures-</w:t>
      </w:r>
      <w:r>
        <w:t xml:space="preserve"> Figurative means the sculpture looks like human figures or bodies </w:t>
      </w:r>
    </w:p>
    <w:p w:rsidR="007A578A" w:rsidRDefault="007A578A" w:rsidP="007A578A">
      <w:pPr>
        <w:pStyle w:val="ListParagraph"/>
        <w:numPr>
          <w:ilvl w:val="1"/>
          <w:numId w:val="4"/>
        </w:numPr>
      </w:pPr>
      <w:r w:rsidRPr="007A578A">
        <w:t>Little or no movement, the figure looks stiff or frozen in place</w:t>
      </w:r>
    </w:p>
    <w:p w:rsidR="007A578A" w:rsidRDefault="007A578A" w:rsidP="007A578A">
      <w:pPr>
        <w:pStyle w:val="ListParagraph"/>
        <w:numPr>
          <w:ilvl w:val="1"/>
          <w:numId w:val="4"/>
        </w:numPr>
      </w:pPr>
      <w:r>
        <w:t xml:space="preserve">Large heads to represent the people’s importance they put on wisdom and inner peace </w:t>
      </w:r>
    </w:p>
    <w:p w:rsidR="007A578A" w:rsidRDefault="007A578A" w:rsidP="007A578A">
      <w:pPr>
        <w:pStyle w:val="ListParagraph"/>
        <w:numPr>
          <w:ilvl w:val="1"/>
          <w:numId w:val="4"/>
        </w:numPr>
      </w:pPr>
      <w:r>
        <w:t xml:space="preserve">Symmetrical and frontal poses </w:t>
      </w:r>
    </w:p>
    <w:p w:rsidR="00A57760" w:rsidRDefault="007A578A" w:rsidP="007A578A">
      <w:pPr>
        <w:pStyle w:val="ListParagraph"/>
        <w:numPr>
          <w:ilvl w:val="1"/>
          <w:numId w:val="4"/>
        </w:numPr>
      </w:pPr>
      <w:r>
        <w:t xml:space="preserve">Proportions of the body (size of each limb or part of the human body) reflects cultural beliefs rather than what people actually look like </w:t>
      </w:r>
    </w:p>
    <w:p w:rsidR="00A57760" w:rsidRDefault="00A57760" w:rsidP="00A57760">
      <w:pPr>
        <w:ind w:left="720"/>
      </w:pPr>
    </w:p>
    <w:p w:rsidR="007A578A" w:rsidRDefault="00C07ED7" w:rsidP="007A578A">
      <w:pPr>
        <w:pStyle w:val="ListParagraph"/>
        <w:numPr>
          <w:ilvl w:val="1"/>
          <w:numId w:val="4"/>
        </w:num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02.05pt;margin-top:11.85pt;width:198pt;height:155.3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A57760" w:rsidRDefault="00A57760" w:rsidP="00A57760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Notice how the figure is a mirror image, the left side is the same as the right side </w:t>
                  </w:r>
                </w:p>
                <w:p w:rsidR="00A57760" w:rsidRDefault="00A57760" w:rsidP="00A57760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Look at what features are exaggerated </w:t>
                  </w:r>
                </w:p>
                <w:p w:rsidR="00A57760" w:rsidRDefault="00A57760" w:rsidP="00A57760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This is an example of a frontal pose because the sculpture is suppose to be viewed from the front</w:t>
                  </w:r>
                </w:p>
              </w:txbxContent>
            </v:textbox>
            <w10:wrap type="tight"/>
          </v:shape>
        </w:pict>
      </w:r>
      <w:r w:rsidR="00A57760">
        <w:rPr>
          <w:noProof/>
        </w:rPr>
        <w:drawing>
          <wp:inline distT="0" distB="0" distL="0" distR="0">
            <wp:extent cx="1054735" cy="2461048"/>
            <wp:effectExtent l="25400" t="0" r="1206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246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60" w:rsidRPr="00A57760" w:rsidRDefault="00A57760" w:rsidP="00A57760"/>
    <w:p w:rsidR="00A57760" w:rsidRPr="00A57760" w:rsidRDefault="00A57760" w:rsidP="00A57760"/>
    <w:p w:rsidR="00A57760" w:rsidRPr="00A57760" w:rsidRDefault="00A57760" w:rsidP="00A57760"/>
    <w:p w:rsidR="00E226FE" w:rsidRDefault="007A578A" w:rsidP="007A578A">
      <w:pPr>
        <w:pStyle w:val="ListParagraph"/>
        <w:numPr>
          <w:ilvl w:val="0"/>
          <w:numId w:val="4"/>
        </w:numPr>
      </w:pPr>
      <w:r w:rsidRPr="007A578A">
        <w:rPr>
          <w:b/>
        </w:rPr>
        <w:t xml:space="preserve">Primordial Couples- </w:t>
      </w:r>
      <w:r>
        <w:t xml:space="preserve">represents the first man and woman </w:t>
      </w:r>
    </w:p>
    <w:p w:rsidR="00A57760" w:rsidRDefault="00A57760" w:rsidP="00E226FE"/>
    <w:p w:rsidR="00E226FE" w:rsidRDefault="00C07ED7" w:rsidP="007A578A">
      <w:pPr>
        <w:pStyle w:val="ListParagraph"/>
        <w:numPr>
          <w:ilvl w:val="0"/>
          <w:numId w:val="4"/>
        </w:numPr>
      </w:pPr>
      <w:r>
        <w:rPr>
          <w:noProof/>
        </w:rPr>
        <w:pict>
          <v:shape id="_x0000_s1028" type="#_x0000_t202" style="position:absolute;left:0;text-align:left;margin-left:193.05pt;margin-top:17.05pt;width:189pt;height:2in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226FE" w:rsidRDefault="00E226FE" w:rsidP="00E226FE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All religions have their own version of the first man and woman or the creation theory</w:t>
                  </w:r>
                </w:p>
                <w:p w:rsidR="00E226FE" w:rsidRDefault="00E226FE" w:rsidP="00E226FE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Christians have Adam and Eve, Africans have numerous figures that depict their version of the first man and woman </w:t>
                  </w:r>
                </w:p>
              </w:txbxContent>
            </v:textbox>
            <w10:wrap type="tight"/>
          </v:shape>
        </w:pict>
      </w:r>
      <w:r w:rsidR="00A57760">
        <w:rPr>
          <w:noProof/>
        </w:rPr>
        <w:drawing>
          <wp:inline distT="0" distB="0" distL="0" distR="0">
            <wp:extent cx="1753538" cy="2110740"/>
            <wp:effectExtent l="25400" t="0" r="0" b="0"/>
            <wp:docPr id="6" name="Picture 5" descr="primordial cou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ordial coupl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3538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6FE" w:rsidRDefault="00E226FE" w:rsidP="00E226FE"/>
    <w:p w:rsidR="007A578A" w:rsidRDefault="007A578A" w:rsidP="00E226FE"/>
    <w:p w:rsidR="007A578A" w:rsidRPr="007A578A" w:rsidRDefault="00E226FE" w:rsidP="007A578A">
      <w:pPr>
        <w:pStyle w:val="ListParagraph"/>
        <w:numPr>
          <w:ilvl w:val="0"/>
          <w:numId w:val="4"/>
        </w:numPr>
      </w:pPr>
      <w:proofErr w:type="spellStart"/>
      <w:r>
        <w:rPr>
          <w:b/>
        </w:rPr>
        <w:t>Olowe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Is</w:t>
      </w:r>
      <w:r w:rsidR="007A578A">
        <w:rPr>
          <w:b/>
        </w:rPr>
        <w:t>e</w:t>
      </w:r>
      <w:proofErr w:type="spellEnd"/>
      <w:r w:rsidR="007A578A">
        <w:rPr>
          <w:b/>
        </w:rPr>
        <w:t xml:space="preserve">- </w:t>
      </w:r>
      <w:r w:rsidR="007A578A" w:rsidRPr="007A578A">
        <w:t xml:space="preserve">Yoruba artist who did mainly wood carvings </w:t>
      </w:r>
    </w:p>
    <w:p w:rsidR="007A578A" w:rsidRDefault="007A578A" w:rsidP="007A578A">
      <w:pPr>
        <w:pStyle w:val="ListParagraph"/>
        <w:numPr>
          <w:ilvl w:val="1"/>
          <w:numId w:val="4"/>
        </w:numPr>
      </w:pPr>
      <w:r w:rsidRPr="007A578A">
        <w:t>@ 1875-1938</w:t>
      </w:r>
    </w:p>
    <w:p w:rsidR="00E226FE" w:rsidRDefault="007A578A" w:rsidP="007A578A">
      <w:pPr>
        <w:pStyle w:val="ListParagraph"/>
        <w:numPr>
          <w:ilvl w:val="1"/>
          <w:numId w:val="4"/>
        </w:numPr>
      </w:pPr>
      <w:r>
        <w:t xml:space="preserve">One of the only known artists of the time from Africa </w:t>
      </w:r>
    </w:p>
    <w:p w:rsidR="00E226FE" w:rsidRDefault="00E226FE" w:rsidP="007A578A">
      <w:pPr>
        <w:pStyle w:val="ListParagraph"/>
        <w:numPr>
          <w:ilvl w:val="1"/>
          <w:numId w:val="4"/>
        </w:numPr>
      </w:pPr>
      <w:r>
        <w:rPr>
          <w:noProof/>
        </w:rPr>
        <w:drawing>
          <wp:inline distT="0" distB="0" distL="0" distR="0">
            <wp:extent cx="1854835" cy="3024187"/>
            <wp:effectExtent l="2540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822" cy="302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1C3" w:rsidRPr="007A578A" w:rsidRDefault="00DC71C3" w:rsidP="00E226FE"/>
    <w:sectPr w:rsidR="00DC71C3" w:rsidRPr="007A578A" w:rsidSect="00DC71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41AF"/>
    <w:multiLevelType w:val="hybridMultilevel"/>
    <w:tmpl w:val="FF68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91741"/>
    <w:multiLevelType w:val="hybridMultilevel"/>
    <w:tmpl w:val="B2AA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65DA"/>
    <w:multiLevelType w:val="hybridMultilevel"/>
    <w:tmpl w:val="4EE8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17513"/>
    <w:multiLevelType w:val="hybridMultilevel"/>
    <w:tmpl w:val="5592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023A3"/>
    <w:multiLevelType w:val="hybridMultilevel"/>
    <w:tmpl w:val="AF00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330BA"/>
    <w:multiLevelType w:val="hybridMultilevel"/>
    <w:tmpl w:val="C068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C71C3"/>
    <w:rsid w:val="007A578A"/>
    <w:rsid w:val="00A57760"/>
    <w:rsid w:val="00A857C9"/>
    <w:rsid w:val="00B31CA5"/>
    <w:rsid w:val="00C07ED7"/>
    <w:rsid w:val="00CA65E4"/>
    <w:rsid w:val="00DC71C3"/>
    <w:rsid w:val="00E226F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73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7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1789</Characters>
  <Application>Microsoft Macintosh Word</Application>
  <DocSecurity>0</DocSecurity>
  <Lines>14</Lines>
  <Paragraphs>3</Paragraphs>
  <ScaleCrop>false</ScaleCrop>
  <Company>Muskingum University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2</cp:revision>
  <dcterms:created xsi:type="dcterms:W3CDTF">2014-11-06T18:50:00Z</dcterms:created>
  <dcterms:modified xsi:type="dcterms:W3CDTF">2014-11-06T18:50:00Z</dcterms:modified>
</cp:coreProperties>
</file>