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1455" w:rsidRPr="00E81455" w:rsidRDefault="00913CA7" w:rsidP="00E81455">
      <w:pPr>
        <w:jc w:val="center"/>
        <w:rPr>
          <w:b/>
        </w:rPr>
      </w:pPr>
      <w:r>
        <w:rPr>
          <w:b/>
        </w:rPr>
        <w:t>Lesson #31</w:t>
      </w:r>
    </w:p>
    <w:p w:rsidR="00E81455" w:rsidRPr="00E81455" w:rsidRDefault="00E81455" w:rsidP="00E81455">
      <w:pPr>
        <w:jc w:val="center"/>
        <w:rPr>
          <w:b/>
        </w:rPr>
      </w:pPr>
      <w:r w:rsidRPr="00E81455">
        <w:rPr>
          <w:b/>
        </w:rPr>
        <w:t>Guided Reading</w:t>
      </w:r>
    </w:p>
    <w:p w:rsidR="00E81455" w:rsidRPr="00E81455" w:rsidRDefault="00E81455" w:rsidP="00E81455">
      <w:pPr>
        <w:jc w:val="center"/>
        <w:rPr>
          <w:b/>
        </w:rPr>
      </w:pPr>
      <w:r w:rsidRPr="00E81455">
        <w:rPr>
          <w:b/>
        </w:rPr>
        <w:t>Romanticism and Realism</w:t>
      </w:r>
    </w:p>
    <w:p w:rsidR="00E81455" w:rsidRDefault="00E81455"/>
    <w:p w:rsidR="00E81455" w:rsidRDefault="00E81455">
      <w:r w:rsidRPr="006D3076">
        <w:rPr>
          <w:b/>
          <w:u w:val="single"/>
        </w:rPr>
        <w:t>Romanticism-</w:t>
      </w:r>
      <w:r>
        <w:rPr>
          <w:b/>
        </w:rPr>
        <w:t xml:space="preserve"> </w:t>
      </w:r>
      <w:r>
        <w:t>style portrayed exotic and dramatic subject matter</w:t>
      </w:r>
    </w:p>
    <w:p w:rsidR="00E81455" w:rsidRDefault="00E81455" w:rsidP="00E81455">
      <w:pPr>
        <w:pStyle w:val="ListParagraph"/>
        <w:numPr>
          <w:ilvl w:val="0"/>
          <w:numId w:val="1"/>
        </w:numPr>
      </w:pPr>
      <w:r>
        <w:t xml:space="preserve">Attempt to create more natural and dramatic works of art </w:t>
      </w:r>
    </w:p>
    <w:p w:rsidR="00E81455" w:rsidRDefault="00E81455" w:rsidP="00E81455">
      <w:pPr>
        <w:pStyle w:val="ListParagraph"/>
        <w:numPr>
          <w:ilvl w:val="0"/>
          <w:numId w:val="1"/>
        </w:numPr>
      </w:pPr>
      <w:r>
        <w:t xml:space="preserve">Inspired by medieval stories that were written in Romantic Languages, Historical Tales, Literature, and travel to exotic lands </w:t>
      </w:r>
    </w:p>
    <w:p w:rsidR="00E81455" w:rsidRDefault="00E81455" w:rsidP="00E81455">
      <w:pPr>
        <w:pStyle w:val="ListParagraph"/>
        <w:numPr>
          <w:ilvl w:val="1"/>
          <w:numId w:val="1"/>
        </w:numPr>
      </w:pPr>
      <w:r w:rsidRPr="00E81455">
        <w:rPr>
          <w:b/>
        </w:rPr>
        <w:t>Romantic Languages-</w:t>
      </w:r>
      <w:r>
        <w:t xml:space="preserve"> Languages that derived from some form of Latin</w:t>
      </w:r>
    </w:p>
    <w:p w:rsidR="00E81455" w:rsidRDefault="00E81455" w:rsidP="00E81455">
      <w:pPr>
        <w:pStyle w:val="ListParagraph"/>
        <w:numPr>
          <w:ilvl w:val="2"/>
          <w:numId w:val="1"/>
        </w:numPr>
      </w:pPr>
      <w:r>
        <w:t xml:space="preserve">Ex. French, Spanish and Italian </w:t>
      </w:r>
    </w:p>
    <w:p w:rsidR="00E81455" w:rsidRDefault="00E81455" w:rsidP="00E81455">
      <w:pPr>
        <w:pStyle w:val="ListParagraph"/>
        <w:numPr>
          <w:ilvl w:val="0"/>
          <w:numId w:val="1"/>
        </w:numPr>
      </w:pPr>
      <w:r>
        <w:t>Response to Industrial Revolution in Europe</w:t>
      </w:r>
    </w:p>
    <w:p w:rsidR="00E81455" w:rsidRDefault="00E81455" w:rsidP="00E81455">
      <w:pPr>
        <w:pStyle w:val="ListParagraph"/>
        <w:numPr>
          <w:ilvl w:val="1"/>
          <w:numId w:val="1"/>
        </w:numPr>
      </w:pPr>
      <w:r>
        <w:t>Every good was mass produced, which made artists turn away from mass produced art</w:t>
      </w:r>
    </w:p>
    <w:p w:rsidR="00FA4ADD" w:rsidRDefault="00E81455" w:rsidP="00E81455">
      <w:pPr>
        <w:pStyle w:val="ListParagraph"/>
        <w:numPr>
          <w:ilvl w:val="0"/>
          <w:numId w:val="1"/>
        </w:numPr>
      </w:pPr>
      <w:r>
        <w:t>Romantic Artists Include…</w:t>
      </w:r>
    </w:p>
    <w:p w:rsidR="00E81455" w:rsidRDefault="00FA4ADD" w:rsidP="00FA4ADD">
      <w:pPr>
        <w:pStyle w:val="ListParagraph"/>
        <w:numPr>
          <w:ilvl w:val="1"/>
          <w:numId w:val="1"/>
        </w:numPr>
      </w:pPr>
      <w:r>
        <w:t xml:space="preserve">Gericault </w:t>
      </w:r>
    </w:p>
    <w:p w:rsidR="00E81455" w:rsidRDefault="00E81455" w:rsidP="00E81455">
      <w:pPr>
        <w:pStyle w:val="ListParagraph"/>
        <w:numPr>
          <w:ilvl w:val="1"/>
          <w:numId w:val="1"/>
        </w:numPr>
      </w:pPr>
      <w:r>
        <w:t xml:space="preserve">Delacroix </w:t>
      </w:r>
    </w:p>
    <w:p w:rsidR="00E81455" w:rsidRDefault="00E81455" w:rsidP="00E81455">
      <w:pPr>
        <w:pStyle w:val="ListParagraph"/>
        <w:numPr>
          <w:ilvl w:val="1"/>
          <w:numId w:val="1"/>
        </w:numPr>
      </w:pPr>
      <w:r>
        <w:t>Constable</w:t>
      </w:r>
    </w:p>
    <w:p w:rsidR="00E81455" w:rsidRDefault="00E81455" w:rsidP="00E81455">
      <w:pPr>
        <w:pStyle w:val="ListParagraph"/>
        <w:numPr>
          <w:ilvl w:val="1"/>
          <w:numId w:val="1"/>
        </w:numPr>
      </w:pPr>
      <w:r>
        <w:t>Turner</w:t>
      </w:r>
    </w:p>
    <w:p w:rsidR="00E81455" w:rsidRDefault="00E81455"/>
    <w:p w:rsidR="00FA4ADD" w:rsidRDefault="00FA4ADD">
      <w:r>
        <w:rPr>
          <w:b/>
        </w:rPr>
        <w:t xml:space="preserve">Theodore Gericault- </w:t>
      </w:r>
      <w:r>
        <w:t>@ 1792-1824</w:t>
      </w:r>
    </w:p>
    <w:p w:rsidR="00085506" w:rsidRDefault="00FA4ADD" w:rsidP="00FA4ADD">
      <w:pPr>
        <w:pStyle w:val="ListParagraph"/>
        <w:numPr>
          <w:ilvl w:val="0"/>
          <w:numId w:val="3"/>
        </w:numPr>
      </w:pPr>
      <w:r>
        <w:t xml:space="preserve">Helped give birth to the movement of Romanticism </w:t>
      </w:r>
      <w:r w:rsidR="00085506">
        <w:t xml:space="preserve">through use of his dramatic and exotic subject matter </w:t>
      </w:r>
    </w:p>
    <w:p w:rsidR="00085506" w:rsidRDefault="00085506" w:rsidP="00085506"/>
    <w:p w:rsidR="003379C0" w:rsidRDefault="003379C0" w:rsidP="003379C0">
      <w:pPr>
        <w:jc w:val="center"/>
      </w:pPr>
      <w:r>
        <w:rPr>
          <w:noProof/>
        </w:rPr>
        <w:drawing>
          <wp:inline distT="0" distB="0" distL="0" distR="0">
            <wp:extent cx="4462944" cy="3025140"/>
            <wp:effectExtent l="25400" t="0" r="7456" b="0"/>
            <wp:docPr id="1" name="Picture 0" descr="TheRaftoftheMed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aftoftheMedus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8608" cy="30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C0" w:rsidRDefault="003379C0" w:rsidP="003379C0">
      <w:pPr>
        <w:jc w:val="center"/>
      </w:pPr>
    </w:p>
    <w:p w:rsidR="003379C0" w:rsidRPr="009D6A2D" w:rsidRDefault="003379C0" w:rsidP="003379C0">
      <w:pPr>
        <w:jc w:val="center"/>
        <w:rPr>
          <w:b/>
        </w:rPr>
      </w:pPr>
      <w:r w:rsidRPr="009D6A2D">
        <w:rPr>
          <w:b/>
        </w:rPr>
        <w:t xml:space="preserve">The Raft of Medusa </w:t>
      </w:r>
    </w:p>
    <w:p w:rsidR="003379C0" w:rsidRDefault="003379C0" w:rsidP="009D6A2D">
      <w:pPr>
        <w:pStyle w:val="ListParagraph"/>
        <w:numPr>
          <w:ilvl w:val="0"/>
          <w:numId w:val="3"/>
        </w:numPr>
      </w:pPr>
      <w:r>
        <w:t>Created: @ 1819</w:t>
      </w:r>
    </w:p>
    <w:p w:rsidR="003379C0" w:rsidRDefault="009D6A2D" w:rsidP="009D6A2D">
      <w:pPr>
        <w:pStyle w:val="ListParagraph"/>
        <w:numPr>
          <w:ilvl w:val="0"/>
          <w:numId w:val="3"/>
        </w:numPr>
      </w:pPr>
      <w:r>
        <w:t xml:space="preserve">An example of </w:t>
      </w:r>
      <w:r w:rsidR="003379C0">
        <w:t xml:space="preserve">Gericault’s early form of Romanticism </w:t>
      </w:r>
    </w:p>
    <w:p w:rsidR="00085506" w:rsidRDefault="009D6A2D" w:rsidP="00085506">
      <w:pPr>
        <w:pStyle w:val="ListParagraph"/>
        <w:numPr>
          <w:ilvl w:val="0"/>
          <w:numId w:val="3"/>
        </w:numPr>
      </w:pPr>
      <w:r>
        <w:t>Based upon a true-story of a shipwreck at sea</w:t>
      </w:r>
    </w:p>
    <w:p w:rsidR="00085506" w:rsidRDefault="00085506" w:rsidP="00085506">
      <w:r w:rsidRPr="00085506">
        <w:rPr>
          <w:b/>
        </w:rPr>
        <w:t>Eugene Delacroix-</w:t>
      </w:r>
      <w:r>
        <w:t xml:space="preserve"> @ 1798-1863</w:t>
      </w:r>
    </w:p>
    <w:p w:rsidR="00085506" w:rsidRDefault="00085506" w:rsidP="00085506">
      <w:pPr>
        <w:pStyle w:val="ListParagraph"/>
        <w:numPr>
          <w:ilvl w:val="0"/>
          <w:numId w:val="3"/>
        </w:numPr>
      </w:pPr>
      <w:r>
        <w:t>The most iconic of the Romantic painters in France</w:t>
      </w:r>
    </w:p>
    <w:p w:rsidR="00085506" w:rsidRDefault="00085506" w:rsidP="00085506">
      <w:pPr>
        <w:pStyle w:val="ListParagraph"/>
        <w:numPr>
          <w:ilvl w:val="0"/>
          <w:numId w:val="3"/>
        </w:numPr>
      </w:pPr>
      <w:r>
        <w:t xml:space="preserve">Used quick brushstrokes and patches of color like Paul </w:t>
      </w:r>
      <w:proofErr w:type="spellStart"/>
      <w:r>
        <w:t>Reubens</w:t>
      </w:r>
      <w:proofErr w:type="spellEnd"/>
      <w:r>
        <w:t xml:space="preserve"> </w:t>
      </w:r>
    </w:p>
    <w:p w:rsidR="00085506" w:rsidRDefault="00085506" w:rsidP="00085506">
      <w:pPr>
        <w:pStyle w:val="ListParagraph"/>
        <w:numPr>
          <w:ilvl w:val="0"/>
          <w:numId w:val="3"/>
        </w:numPr>
      </w:pPr>
      <w:r>
        <w:t>Color was important aspect of his artwork</w:t>
      </w:r>
    </w:p>
    <w:p w:rsidR="00085506" w:rsidRDefault="00085506" w:rsidP="00085506">
      <w:pPr>
        <w:pStyle w:val="ListParagraph"/>
        <w:numPr>
          <w:ilvl w:val="0"/>
          <w:numId w:val="3"/>
        </w:numPr>
      </w:pPr>
      <w:r>
        <w:t xml:space="preserve">Started a painting in the center of the canvas and worked his way outward to the edges </w:t>
      </w:r>
    </w:p>
    <w:p w:rsidR="00085506" w:rsidRDefault="00085506" w:rsidP="00085506">
      <w:pPr>
        <w:pStyle w:val="ListParagraph"/>
        <w:numPr>
          <w:ilvl w:val="0"/>
          <w:numId w:val="3"/>
        </w:numPr>
      </w:pPr>
      <w:r>
        <w:t xml:space="preserve">Style of Delacroix can be described as swirling action and glowing colors </w:t>
      </w:r>
    </w:p>
    <w:p w:rsidR="00085506" w:rsidRDefault="00083B21" w:rsidP="0008550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47.05pt;margin-top:.7pt;width:180pt;height:279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2100" w:rsidRDefault="00FC2100" w:rsidP="009D6A2D">
                  <w:pPr>
                    <w:jc w:val="center"/>
                    <w:rPr>
                      <w:b/>
                    </w:rPr>
                  </w:pPr>
                  <w:r w:rsidRPr="009D6A2D">
                    <w:rPr>
                      <w:b/>
                    </w:rPr>
                    <w:t>The Massacre of Chios</w:t>
                  </w:r>
                </w:p>
                <w:p w:rsidR="00FC2100" w:rsidRDefault="00FC2100" w:rsidP="009D6A2D">
                  <w:pPr>
                    <w:jc w:val="center"/>
                    <w:rPr>
                      <w:b/>
                    </w:rPr>
                  </w:pPr>
                </w:p>
                <w:p w:rsidR="00FC2100" w:rsidRDefault="00FC2100" w:rsidP="009D6A2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Created @ 1824</w:t>
                  </w:r>
                </w:p>
                <w:p w:rsidR="00FC2100" w:rsidRDefault="00FC2100" w:rsidP="009D6A2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Depicting a war scene from the Greek War of Independence from the Ottoman Empire </w:t>
                  </w:r>
                </w:p>
                <w:p w:rsidR="00FC2100" w:rsidRDefault="00FC2100" w:rsidP="009D6A2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Most famous artwork by Delacroix</w:t>
                  </w:r>
                </w:p>
                <w:p w:rsidR="00FC2100" w:rsidRDefault="00FC2100" w:rsidP="009D6A2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Wasn’t about the actual event, but tried to tell the truth </w:t>
                  </w:r>
                </w:p>
                <w:p w:rsidR="00FC2100" w:rsidRDefault="00FC2100" w:rsidP="009D6A2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Many people felt the work was controversial because it didn’t depict a heroic act or event like traditional history paintings  </w:t>
                  </w:r>
                </w:p>
              </w:txbxContent>
            </v:textbox>
            <w10:wrap type="tight"/>
          </v:shape>
        </w:pict>
      </w:r>
    </w:p>
    <w:p w:rsidR="00085506" w:rsidRDefault="009D6A2D" w:rsidP="00085506">
      <w:r>
        <w:rPr>
          <w:noProof/>
        </w:rPr>
        <w:drawing>
          <wp:inline distT="0" distB="0" distL="0" distR="0">
            <wp:extent cx="2828925" cy="3429000"/>
            <wp:effectExtent l="25400" t="0" r="0" b="0"/>
            <wp:docPr id="2" name="Picture 1" descr="TheMassacreofCh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ssacreofChio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06" w:rsidRDefault="00085506" w:rsidP="00085506"/>
    <w:p w:rsidR="00085506" w:rsidRDefault="00083B21">
      <w:pPr>
        <w:rPr>
          <w:b/>
        </w:rPr>
      </w:pPr>
      <w:r>
        <w:rPr>
          <w:b/>
          <w:noProof/>
        </w:rPr>
        <w:pict>
          <v:shape id="_x0000_s1027" type="#_x0000_t202" style="position:absolute;margin-left:224.75pt;margin-top:53.6pt;width:202.3pt;height:153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2100" w:rsidRDefault="00FC2100" w:rsidP="00083B21">
                  <w:pPr>
                    <w:jc w:val="center"/>
                    <w:rPr>
                      <w:b/>
                    </w:rPr>
                  </w:pPr>
                  <w:r w:rsidRPr="00083B21">
                    <w:rPr>
                      <w:b/>
                    </w:rPr>
                    <w:t>Frederick Chopin</w:t>
                  </w:r>
                </w:p>
                <w:p w:rsidR="00FC2100" w:rsidRDefault="00FC2100" w:rsidP="00083B21">
                  <w:pPr>
                    <w:rPr>
                      <w:b/>
                    </w:rPr>
                  </w:pPr>
                </w:p>
                <w:p w:rsidR="00FC2100" w:rsidRDefault="00FC2100" w:rsidP="00083B21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083B21">
                    <w:t>Created @ 1838</w:t>
                  </w:r>
                </w:p>
                <w:p w:rsidR="00FC2100" w:rsidRDefault="00FC2100" w:rsidP="00083B21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Portrait of famous composer </w:t>
                  </w:r>
                </w:p>
                <w:p w:rsidR="00FC2100" w:rsidRPr="00083B21" w:rsidRDefault="00FC2100" w:rsidP="00083B21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Painted from the center of the canvas, so starting with the face, and moving onto the background or edges of the painting  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drawing>
          <wp:inline distT="0" distB="0" distL="0" distR="0">
            <wp:extent cx="2312035" cy="3092347"/>
            <wp:effectExtent l="25400" t="0" r="0" b="0"/>
            <wp:docPr id="3" name="Picture 2" descr="FrederickCho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erickChop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309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F9" w:rsidRDefault="004973F9">
      <w:r>
        <w:rPr>
          <w:b/>
        </w:rPr>
        <w:t xml:space="preserve">John Constable- </w:t>
      </w:r>
      <w:r>
        <w:t>@ 1776-1837</w:t>
      </w:r>
    </w:p>
    <w:p w:rsidR="004973F9" w:rsidRDefault="004973F9" w:rsidP="004973F9">
      <w:pPr>
        <w:pStyle w:val="ListParagraph"/>
        <w:numPr>
          <w:ilvl w:val="0"/>
          <w:numId w:val="4"/>
        </w:numPr>
      </w:pPr>
      <w:r>
        <w:t xml:space="preserve">Wanted to paint the landscape based upon the observation of natural effects </w:t>
      </w:r>
    </w:p>
    <w:p w:rsidR="004973F9" w:rsidRDefault="004973F9" w:rsidP="004973F9">
      <w:pPr>
        <w:pStyle w:val="ListParagraph"/>
        <w:numPr>
          <w:ilvl w:val="0"/>
          <w:numId w:val="4"/>
        </w:numPr>
      </w:pPr>
      <w:r>
        <w:t xml:space="preserve">Mostly landscapes of the English countryside </w:t>
      </w:r>
    </w:p>
    <w:p w:rsidR="004973F9" w:rsidRDefault="004973F9" w:rsidP="004973F9"/>
    <w:p w:rsidR="008B495E" w:rsidRDefault="008B495E" w:rsidP="004973F9">
      <w:r>
        <w:rPr>
          <w:noProof/>
        </w:rPr>
        <w:pict>
          <v:shape id="_x0000_s1028" type="#_x0000_t202" style="position:absolute;margin-left:301.05pt;margin-top:-.25pt;width:126pt;height:196pt;z-index:251660288;mso-wrap-edited:f" wrapcoords="0 0 21600 0 21600 21600 0 21600 0 0" filled="f" stroked="f">
            <v:fill o:detectmouseclick="t"/>
            <v:textbox inset=",7.2pt,,7.2pt">
              <w:txbxContent>
                <w:p w:rsidR="00FC2100" w:rsidRDefault="00FC2100" w:rsidP="008B495E">
                  <w:pPr>
                    <w:jc w:val="center"/>
                    <w:rPr>
                      <w:b/>
                    </w:rPr>
                  </w:pPr>
                  <w:r w:rsidRPr="008B495E">
                    <w:rPr>
                      <w:b/>
                    </w:rPr>
                    <w:t>Hampstead Heath with a Rainbow</w:t>
                  </w:r>
                </w:p>
                <w:p w:rsidR="00FC2100" w:rsidRDefault="00FC2100" w:rsidP="008B495E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A scene of dramatic effects of the change in weather </w:t>
                  </w:r>
                </w:p>
                <w:p w:rsidR="00FC2100" w:rsidRPr="008B495E" w:rsidRDefault="00FC2100" w:rsidP="008B495E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Notice how you can almost see the air?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3777433" cy="2491740"/>
            <wp:effectExtent l="25400" t="0" r="7167" b="0"/>
            <wp:docPr id="4" name="Picture 3" descr="HampsteadHeathwitha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psteadHeathwithaRainbo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3191" cy="249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F9" w:rsidRDefault="004973F9" w:rsidP="004973F9"/>
    <w:p w:rsidR="004973F9" w:rsidRDefault="004973F9" w:rsidP="004973F9">
      <w:r w:rsidRPr="004973F9">
        <w:rPr>
          <w:b/>
        </w:rPr>
        <w:t xml:space="preserve">Joseph J.M. Turner- </w:t>
      </w:r>
      <w:r>
        <w:t>@ 1775-1851</w:t>
      </w:r>
    </w:p>
    <w:p w:rsidR="004973F9" w:rsidRDefault="004973F9" w:rsidP="004973F9">
      <w:pPr>
        <w:pStyle w:val="ListParagraph"/>
        <w:numPr>
          <w:ilvl w:val="0"/>
          <w:numId w:val="5"/>
        </w:numPr>
      </w:pPr>
      <w:r>
        <w:t>Was less interested in depicting nature realistically and more interested in showing the effects of light on a subject</w:t>
      </w:r>
    </w:p>
    <w:p w:rsidR="004973F9" w:rsidRDefault="004973F9" w:rsidP="004973F9">
      <w:pPr>
        <w:pStyle w:val="ListParagraph"/>
        <w:numPr>
          <w:ilvl w:val="0"/>
          <w:numId w:val="5"/>
        </w:numPr>
      </w:pPr>
      <w:r>
        <w:t xml:space="preserve">Used washes of paint to create atmospheric effects </w:t>
      </w:r>
    </w:p>
    <w:p w:rsidR="004973F9" w:rsidRDefault="004973F9" w:rsidP="004973F9">
      <w:pPr>
        <w:pStyle w:val="ListParagraph"/>
        <w:numPr>
          <w:ilvl w:val="1"/>
          <w:numId w:val="5"/>
        </w:numPr>
      </w:pPr>
      <w:r>
        <w:t xml:space="preserve">This gradually made his work more and more abstract </w:t>
      </w:r>
    </w:p>
    <w:p w:rsidR="004973F9" w:rsidRDefault="004973F9" w:rsidP="004973F9">
      <w:pPr>
        <w:pStyle w:val="ListParagraph"/>
        <w:numPr>
          <w:ilvl w:val="1"/>
          <w:numId w:val="5"/>
        </w:numPr>
      </w:pPr>
      <w:r w:rsidRPr="004973F9">
        <w:rPr>
          <w:b/>
        </w:rPr>
        <w:t>Atmospheric effects-</w:t>
      </w:r>
      <w:r>
        <w:t xml:space="preserve"> when an artist uses very thin layers of paint to make it look like there is a mist or show the visual volume of air</w:t>
      </w:r>
    </w:p>
    <w:p w:rsidR="008B495E" w:rsidRDefault="008B495E" w:rsidP="004973F9">
      <w:r>
        <w:rPr>
          <w:noProof/>
        </w:rPr>
        <w:pict>
          <v:shape id="_x0000_s1029" type="#_x0000_t202" style="position:absolute;margin-left:283.05pt;margin-top:4.2pt;width:153pt;height:213.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2100" w:rsidRDefault="00FC2100" w:rsidP="008B495E">
                  <w:pPr>
                    <w:jc w:val="center"/>
                    <w:rPr>
                      <w:b/>
                    </w:rPr>
                  </w:pPr>
                  <w:r w:rsidRPr="008B495E">
                    <w:rPr>
                      <w:b/>
                    </w:rPr>
                    <w:t>Snow Storm-Steam-Boat off a Harbor’s Mouth</w:t>
                  </w:r>
                </w:p>
                <w:p w:rsidR="00FC2100" w:rsidRDefault="00FC2100" w:rsidP="008B495E">
                  <w:pPr>
                    <w:jc w:val="center"/>
                    <w:rPr>
                      <w:b/>
                    </w:rPr>
                  </w:pPr>
                </w:p>
                <w:p w:rsidR="00FC2100" w:rsidRDefault="00FC2100" w:rsidP="008B495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A View of Nature at it’s most violent </w:t>
                  </w:r>
                </w:p>
                <w:p w:rsidR="00FC2100" w:rsidRPr="008B495E" w:rsidRDefault="00FC2100" w:rsidP="008B495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People didn’t appreciate that Turner was trying to recreate formless things like the wind, speed and the whole atmosphere during a storm</w:t>
                  </w:r>
                </w:p>
              </w:txbxContent>
            </v:textbox>
            <w10:wrap type="tight"/>
          </v:shape>
        </w:pict>
      </w:r>
    </w:p>
    <w:p w:rsidR="008B495E" w:rsidRDefault="008B495E" w:rsidP="004973F9">
      <w:r>
        <w:rPr>
          <w:noProof/>
        </w:rPr>
        <w:drawing>
          <wp:inline distT="0" distB="0" distL="0" distR="0">
            <wp:extent cx="3455035" cy="2591276"/>
            <wp:effectExtent l="25400" t="0" r="0" b="0"/>
            <wp:docPr id="5" name="Picture 4" descr="T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59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5E" w:rsidRDefault="008B495E" w:rsidP="008B495E">
      <w:pPr>
        <w:pStyle w:val="ListParagraph"/>
        <w:numPr>
          <w:ilvl w:val="0"/>
          <w:numId w:val="11"/>
        </w:numPr>
      </w:pPr>
      <w:r>
        <w:t>Can you see the form in the middle of the canvas?</w:t>
      </w:r>
    </w:p>
    <w:p w:rsidR="008B495E" w:rsidRDefault="008B495E" w:rsidP="008B495E">
      <w:pPr>
        <w:pStyle w:val="ListParagraph"/>
        <w:numPr>
          <w:ilvl w:val="0"/>
          <w:numId w:val="11"/>
        </w:numPr>
      </w:pPr>
      <w:r>
        <w:t>Can you tell it is suppose to b a boat?</w:t>
      </w:r>
    </w:p>
    <w:p w:rsidR="008B495E" w:rsidRDefault="008B495E" w:rsidP="008B495E">
      <w:pPr>
        <w:pStyle w:val="ListParagraph"/>
        <w:numPr>
          <w:ilvl w:val="0"/>
          <w:numId w:val="11"/>
        </w:numPr>
      </w:pPr>
      <w:r>
        <w:t>Why do you think Turner kept painting like this even though people didn’t like his artwork?</w:t>
      </w:r>
    </w:p>
    <w:p w:rsidR="00E81455" w:rsidRDefault="00E81455" w:rsidP="008B495E">
      <w:r w:rsidRPr="006D3076">
        <w:rPr>
          <w:b/>
          <w:u w:val="single"/>
        </w:rPr>
        <w:t>Realism-</w:t>
      </w:r>
      <w:r>
        <w:t xml:space="preserve"> Scenes from everyday life as they actually looked </w:t>
      </w:r>
    </w:p>
    <w:p w:rsidR="00E81455" w:rsidRDefault="00E81455" w:rsidP="00E81455">
      <w:pPr>
        <w:pStyle w:val="ListParagraph"/>
        <w:numPr>
          <w:ilvl w:val="0"/>
          <w:numId w:val="2"/>
        </w:numPr>
      </w:pPr>
      <w:r>
        <w:t>Realism Artists Include…</w:t>
      </w:r>
    </w:p>
    <w:p w:rsidR="00085506" w:rsidRDefault="00E81455" w:rsidP="00E81455">
      <w:pPr>
        <w:pStyle w:val="ListParagraph"/>
        <w:numPr>
          <w:ilvl w:val="1"/>
          <w:numId w:val="2"/>
        </w:numPr>
      </w:pPr>
      <w:r>
        <w:t>Courbet</w:t>
      </w:r>
    </w:p>
    <w:p w:rsidR="00085506" w:rsidRDefault="00085506" w:rsidP="00085506">
      <w:pPr>
        <w:pStyle w:val="ListParagraph"/>
        <w:numPr>
          <w:ilvl w:val="0"/>
          <w:numId w:val="2"/>
        </w:numPr>
      </w:pPr>
      <w:r>
        <w:t xml:space="preserve">Realistic Artists paint like Hugo van </w:t>
      </w:r>
      <w:proofErr w:type="spellStart"/>
      <w:r>
        <w:t>der</w:t>
      </w:r>
      <w:proofErr w:type="spellEnd"/>
      <w:r>
        <w:t xml:space="preserve"> Goes</w:t>
      </w:r>
    </w:p>
    <w:p w:rsidR="00085506" w:rsidRDefault="00085506" w:rsidP="00085506">
      <w:pPr>
        <w:pStyle w:val="ListParagraph"/>
        <w:numPr>
          <w:ilvl w:val="1"/>
          <w:numId w:val="2"/>
        </w:numPr>
      </w:pPr>
      <w:r>
        <w:t xml:space="preserve">Use same imagery/subject matter in their paintings </w:t>
      </w:r>
    </w:p>
    <w:p w:rsidR="00E81455" w:rsidRDefault="00085506" w:rsidP="00085506">
      <w:pPr>
        <w:pStyle w:val="ListParagraph"/>
        <w:numPr>
          <w:ilvl w:val="1"/>
          <w:numId w:val="2"/>
        </w:numPr>
      </w:pPr>
      <w:r>
        <w:t xml:space="preserve">Paint familiar scenes from everyday as they really look to the naked eye.  </w:t>
      </w:r>
    </w:p>
    <w:p w:rsidR="004973F9" w:rsidRDefault="004973F9" w:rsidP="00E81455"/>
    <w:p w:rsidR="004973F9" w:rsidRDefault="004973F9" w:rsidP="00E81455">
      <w:proofErr w:type="spellStart"/>
      <w:r w:rsidRPr="003379C0">
        <w:rPr>
          <w:b/>
        </w:rPr>
        <w:t>Gustave</w:t>
      </w:r>
      <w:proofErr w:type="spellEnd"/>
      <w:r w:rsidRPr="003379C0">
        <w:rPr>
          <w:b/>
        </w:rPr>
        <w:t xml:space="preserve"> Courbet-</w:t>
      </w:r>
      <w:r>
        <w:t xml:space="preserve"> @ 1819-1877</w:t>
      </w:r>
    </w:p>
    <w:p w:rsidR="004973F9" w:rsidRDefault="004973F9" w:rsidP="004973F9">
      <w:pPr>
        <w:pStyle w:val="ListParagraph"/>
        <w:numPr>
          <w:ilvl w:val="0"/>
          <w:numId w:val="6"/>
        </w:numPr>
      </w:pPr>
      <w:r>
        <w:t xml:space="preserve">Painted scenes of everyday life </w:t>
      </w:r>
    </w:p>
    <w:p w:rsidR="004973F9" w:rsidRDefault="006D3076" w:rsidP="004973F9">
      <w:pPr>
        <w:pStyle w:val="ListParagraph"/>
        <w:numPr>
          <w:ilvl w:val="0"/>
          <w:numId w:val="6"/>
        </w:numPr>
      </w:pPr>
      <w:r>
        <w:rPr>
          <w:noProof/>
        </w:rPr>
        <w:pict>
          <v:shape id="_x0000_s1030" type="#_x0000_t202" style="position:absolute;left:0;text-align:left;margin-left:319.05pt;margin-top:21.5pt;width:108pt;height:3in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2100" w:rsidRDefault="00FC2100" w:rsidP="008B495E">
                  <w:pPr>
                    <w:jc w:val="center"/>
                    <w:rPr>
                      <w:b/>
                    </w:rPr>
                  </w:pPr>
                  <w:r w:rsidRPr="008B495E">
                    <w:rPr>
                      <w:b/>
                    </w:rPr>
                    <w:t>The Stone Breakers</w:t>
                  </w:r>
                </w:p>
                <w:p w:rsidR="00FC2100" w:rsidRDefault="00FC2100" w:rsidP="008B495E">
                  <w:pPr>
                    <w:jc w:val="center"/>
                    <w:rPr>
                      <w:b/>
                    </w:rPr>
                  </w:pPr>
                </w:p>
                <w:p w:rsidR="00FC2100" w:rsidRDefault="00FC2100" w:rsidP="008B495E">
                  <w:r>
                    <w:t>The First painting Courbet made in the Realism Style</w:t>
                  </w:r>
                </w:p>
                <w:p w:rsidR="00FC2100" w:rsidRDefault="00FC2100" w:rsidP="008B495E"/>
                <w:p w:rsidR="00FC2100" w:rsidRPr="008B495E" w:rsidRDefault="00FC2100" w:rsidP="008B495E">
                  <w:r>
                    <w:t>What is the biggest difference between The Stone Breakers and Snow Storm-Steam-Boat off a Harbor’s Mouth?</w:t>
                  </w:r>
                </w:p>
              </w:txbxContent>
            </v:textbox>
            <w10:wrap type="tight"/>
          </v:shape>
        </w:pict>
      </w:r>
      <w:r w:rsidR="004973F9">
        <w:t xml:space="preserve">Found virtue or worth by painting scenes that were a closely observed phenomena or common scene/activity </w:t>
      </w:r>
    </w:p>
    <w:p w:rsidR="008B495E" w:rsidRDefault="008B495E" w:rsidP="008B495E"/>
    <w:p w:rsidR="004973F9" w:rsidRDefault="008B495E" w:rsidP="008B495E">
      <w:r>
        <w:rPr>
          <w:noProof/>
        </w:rPr>
        <w:drawing>
          <wp:inline distT="0" distB="0" distL="0" distR="0">
            <wp:extent cx="3922554" cy="2364740"/>
            <wp:effectExtent l="25400" t="0" r="0" b="0"/>
            <wp:docPr id="6" name="Picture 5" descr="TheStoneBre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toneBreaker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8761" cy="236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455" w:rsidRDefault="00E81455" w:rsidP="00E81455"/>
    <w:p w:rsidR="00E81455" w:rsidRPr="006D3076" w:rsidRDefault="00E81455" w:rsidP="00E81455">
      <w:pPr>
        <w:rPr>
          <w:b/>
          <w:u w:val="single"/>
        </w:rPr>
      </w:pPr>
      <w:r w:rsidRPr="006D3076">
        <w:rPr>
          <w:b/>
          <w:u w:val="single"/>
        </w:rPr>
        <w:t>Artists who used Characteristics of both Realism and Romanticism:</w:t>
      </w:r>
    </w:p>
    <w:p w:rsidR="00E81455" w:rsidRDefault="00E81455" w:rsidP="00E81455">
      <w:pPr>
        <w:pStyle w:val="ListParagraph"/>
        <w:numPr>
          <w:ilvl w:val="0"/>
          <w:numId w:val="2"/>
        </w:numPr>
      </w:pPr>
      <w:proofErr w:type="spellStart"/>
      <w:r>
        <w:t>Manet</w:t>
      </w:r>
      <w:proofErr w:type="spellEnd"/>
    </w:p>
    <w:p w:rsidR="00E81455" w:rsidRDefault="00E81455" w:rsidP="00E81455">
      <w:pPr>
        <w:pStyle w:val="ListParagraph"/>
        <w:numPr>
          <w:ilvl w:val="0"/>
          <w:numId w:val="2"/>
        </w:numPr>
      </w:pPr>
      <w:r>
        <w:t xml:space="preserve">Bonheur </w:t>
      </w:r>
    </w:p>
    <w:p w:rsidR="00E81455" w:rsidRDefault="00E81455" w:rsidP="00E81455"/>
    <w:p w:rsidR="006D3076" w:rsidRDefault="006D3076">
      <w:proofErr w:type="spellStart"/>
      <w:r w:rsidRPr="006D3076">
        <w:rPr>
          <w:b/>
        </w:rPr>
        <w:t>Edouard</w:t>
      </w:r>
      <w:proofErr w:type="spellEnd"/>
      <w:r w:rsidRPr="006D3076">
        <w:rPr>
          <w:b/>
        </w:rPr>
        <w:t xml:space="preserve"> </w:t>
      </w:r>
      <w:proofErr w:type="spellStart"/>
      <w:r w:rsidRPr="006D3076">
        <w:rPr>
          <w:b/>
        </w:rPr>
        <w:t>Manet</w:t>
      </w:r>
      <w:proofErr w:type="spellEnd"/>
      <w:r w:rsidRPr="006D3076">
        <w:rPr>
          <w:b/>
        </w:rPr>
        <w:t>-</w:t>
      </w:r>
      <w:r>
        <w:t xml:space="preserve"> @ 1832-1883</w:t>
      </w:r>
    </w:p>
    <w:p w:rsidR="006D3076" w:rsidRDefault="006D3076" w:rsidP="006D3076">
      <w:pPr>
        <w:pStyle w:val="ListParagraph"/>
        <w:numPr>
          <w:ilvl w:val="0"/>
          <w:numId w:val="12"/>
        </w:numPr>
      </w:pPr>
      <w:r>
        <w:t xml:space="preserve">Dedicated to “Pure Painting” </w:t>
      </w:r>
    </w:p>
    <w:p w:rsidR="006D3076" w:rsidRDefault="006D3076" w:rsidP="006D3076">
      <w:pPr>
        <w:pStyle w:val="ListParagraph"/>
        <w:numPr>
          <w:ilvl w:val="1"/>
          <w:numId w:val="12"/>
        </w:numPr>
      </w:pPr>
      <w:r>
        <w:t>A system of painting patches of color to create an image</w:t>
      </w:r>
    </w:p>
    <w:p w:rsidR="006D3076" w:rsidRDefault="006D3076" w:rsidP="006D3076">
      <w:pPr>
        <w:pStyle w:val="ListParagraph"/>
        <w:numPr>
          <w:ilvl w:val="0"/>
          <w:numId w:val="12"/>
        </w:numPr>
      </w:pPr>
      <w:r>
        <w:t>Painted outdoors</w:t>
      </w:r>
    </w:p>
    <w:p w:rsidR="006D3076" w:rsidRDefault="006D3076" w:rsidP="006D3076">
      <w:pPr>
        <w:pStyle w:val="ListParagraph"/>
        <w:numPr>
          <w:ilvl w:val="1"/>
          <w:numId w:val="12"/>
        </w:numPr>
      </w:pPr>
      <w:r>
        <w:t xml:space="preserve">So he could portray strong contrasts instead of shading </w:t>
      </w:r>
    </w:p>
    <w:p w:rsidR="006D3076" w:rsidRDefault="006D3076" w:rsidP="006D3076">
      <w:pPr>
        <w:pStyle w:val="ListParagraph"/>
        <w:numPr>
          <w:ilvl w:val="1"/>
          <w:numId w:val="12"/>
        </w:numPr>
      </w:pPr>
      <w:r>
        <w:t>How images looked in harsh sunlight</w:t>
      </w:r>
    </w:p>
    <w:p w:rsidR="006D3076" w:rsidRDefault="006D3076" w:rsidP="006D3076">
      <w:pPr>
        <w:pStyle w:val="ListParagraph"/>
        <w:numPr>
          <w:ilvl w:val="0"/>
          <w:numId w:val="12"/>
        </w:numPr>
      </w:pPr>
      <w:proofErr w:type="spellStart"/>
      <w:r>
        <w:t>Manet’s</w:t>
      </w:r>
      <w:proofErr w:type="spellEnd"/>
      <w:r>
        <w:t xml:space="preserve"> artwork was refused by the Salon</w:t>
      </w:r>
    </w:p>
    <w:p w:rsidR="006D3076" w:rsidRDefault="006D3076" w:rsidP="006D3076">
      <w:pPr>
        <w:pStyle w:val="ListParagraph"/>
        <w:numPr>
          <w:ilvl w:val="1"/>
          <w:numId w:val="12"/>
        </w:numPr>
      </w:pPr>
      <w:r>
        <w:t xml:space="preserve">Opened a special art exhibit called “Salon of the Rejected” </w:t>
      </w:r>
    </w:p>
    <w:p w:rsidR="006D3076" w:rsidRDefault="006D3076" w:rsidP="006D3076">
      <w:pPr>
        <w:pStyle w:val="ListParagraph"/>
        <w:numPr>
          <w:ilvl w:val="1"/>
          <w:numId w:val="12"/>
        </w:numPr>
      </w:pPr>
      <w:r>
        <w:t xml:space="preserve">Special exhibition for artists whose works were refused by the regular Salon </w:t>
      </w:r>
    </w:p>
    <w:p w:rsidR="006D3076" w:rsidRDefault="006D3076" w:rsidP="006D3076">
      <w:pPr>
        <w:pStyle w:val="ListParagraph"/>
        <w:numPr>
          <w:ilvl w:val="1"/>
          <w:numId w:val="12"/>
        </w:numPr>
      </w:pPr>
      <w:r>
        <w:t xml:space="preserve">Put on in 1863 </w:t>
      </w:r>
    </w:p>
    <w:p w:rsidR="00FC2100" w:rsidRDefault="00FC2100" w:rsidP="00FC2100"/>
    <w:p w:rsidR="00FC2100" w:rsidRDefault="00FC2100" w:rsidP="00FC2100">
      <w:pPr>
        <w:rPr>
          <w:b/>
        </w:rPr>
      </w:pPr>
      <w:r>
        <w:rPr>
          <w:b/>
          <w:noProof/>
        </w:rPr>
        <w:pict>
          <v:shape id="_x0000_s1031" type="#_x0000_t202" style="position:absolute;margin-left:256.05pt;margin-top:9.2pt;width:171pt;height:179.8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2100" w:rsidRPr="00301317" w:rsidRDefault="00FC2100" w:rsidP="00301317">
                  <w:pPr>
                    <w:jc w:val="center"/>
                    <w:rPr>
                      <w:b/>
                    </w:rPr>
                  </w:pPr>
                  <w:r w:rsidRPr="00301317">
                    <w:rPr>
                      <w:b/>
                    </w:rPr>
                    <w:t>The Railway</w:t>
                  </w:r>
                </w:p>
                <w:p w:rsidR="00301317" w:rsidRDefault="00FC2100" w:rsidP="00301317">
                  <w:pPr>
                    <w:jc w:val="center"/>
                  </w:pPr>
                  <w:r w:rsidRPr="00301317">
                    <w:rPr>
                      <w:b/>
                    </w:rPr>
                    <w:t>Created:</w:t>
                  </w:r>
                  <w:r>
                    <w:t xml:space="preserve"> @ </w:t>
                  </w:r>
                  <w:r w:rsidR="00301317">
                    <w:t>1873</w:t>
                  </w:r>
                </w:p>
                <w:p w:rsidR="00301317" w:rsidRDefault="00301317">
                  <w:r>
                    <w:t xml:space="preserve">Focused on paint application: </w:t>
                  </w:r>
                </w:p>
                <w:p w:rsidR="00301317" w:rsidRDefault="00301317" w:rsidP="00301317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Some areas the paint is dribbled on.</w:t>
                  </w:r>
                </w:p>
                <w:p w:rsidR="00301317" w:rsidRDefault="00301317" w:rsidP="00301317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Other areas the paint is applies smoothly</w:t>
                  </w:r>
                </w:p>
                <w:p w:rsidR="00FC2100" w:rsidRDefault="00301317" w:rsidP="00301317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 xml:space="preserve">Subject Matter is painted as if you are gazing onto a realistic scene, not posed 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drawing>
          <wp:inline distT="0" distB="0" distL="0" distR="0">
            <wp:extent cx="2990434" cy="2402840"/>
            <wp:effectExtent l="25400" t="0" r="6766" b="0"/>
            <wp:docPr id="7" name="Picture 6" descr="TheRail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ailwa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0434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00" w:rsidRDefault="00FC2100" w:rsidP="00FC2100">
      <w:pPr>
        <w:rPr>
          <w:b/>
        </w:rPr>
      </w:pPr>
    </w:p>
    <w:p w:rsidR="00FC2100" w:rsidRDefault="00301317" w:rsidP="00FC2100">
      <w:pPr>
        <w:rPr>
          <w:b/>
        </w:rPr>
      </w:pPr>
      <w:r>
        <w:rPr>
          <w:b/>
          <w:noProof/>
        </w:rPr>
        <w:pict>
          <v:shape id="_x0000_s1032" type="#_x0000_t202" style="position:absolute;margin-left:265.05pt;margin-top:17.75pt;width:162pt;height:139.2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01317" w:rsidRDefault="00301317" w:rsidP="00301317">
                  <w:pPr>
                    <w:jc w:val="center"/>
                    <w:rPr>
                      <w:b/>
                    </w:rPr>
                  </w:pPr>
                  <w:hyperlink r:id="rId12" w:history="1">
                    <w:r w:rsidRPr="00301317">
                      <w:rPr>
                        <w:rStyle w:val="Hyperlink"/>
                        <w:b/>
                        <w:iCs/>
                        <w:color w:val="auto"/>
                        <w:u w:val="none"/>
                      </w:rPr>
                      <w:t xml:space="preserve">A Bar at the </w:t>
                    </w:r>
                    <w:proofErr w:type="spellStart"/>
                    <w:r w:rsidRPr="00301317">
                      <w:rPr>
                        <w:rStyle w:val="Hyperlink"/>
                        <w:b/>
                        <w:iCs/>
                        <w:color w:val="auto"/>
                        <w:u w:val="none"/>
                      </w:rPr>
                      <w:t>Folies-Bergère</w:t>
                    </w:r>
                    <w:proofErr w:type="spellEnd"/>
                  </w:hyperlink>
                </w:p>
                <w:p w:rsidR="00301317" w:rsidRDefault="00301317" w:rsidP="00301317">
                  <w:pPr>
                    <w:jc w:val="center"/>
                    <w:rPr>
                      <w:b/>
                    </w:rPr>
                  </w:pPr>
                </w:p>
                <w:p w:rsidR="00301317" w:rsidRDefault="00301317" w:rsidP="00301317">
                  <w:r>
                    <w:rPr>
                      <w:b/>
                    </w:rPr>
                    <w:t xml:space="preserve">Created: </w:t>
                  </w:r>
                  <w:r>
                    <w:t>1881-1882</w:t>
                  </w:r>
                </w:p>
                <w:p w:rsidR="00301317" w:rsidRDefault="00301317" w:rsidP="00301317"/>
                <w:p w:rsidR="00301317" w:rsidRPr="00301317" w:rsidRDefault="00301317" w:rsidP="00301317">
                  <w:r>
                    <w:t>Painted a scene of the bartender at the bar in her most realistic element</w:t>
                  </w:r>
                </w:p>
              </w:txbxContent>
            </v:textbox>
            <w10:wrap type="tight"/>
          </v:shape>
        </w:pict>
      </w:r>
      <w:r w:rsidR="00FC2100">
        <w:rPr>
          <w:b/>
          <w:noProof/>
        </w:rPr>
        <w:drawing>
          <wp:inline distT="0" distB="0" distL="0" distR="0">
            <wp:extent cx="3047581" cy="2339340"/>
            <wp:effectExtent l="25400" t="0" r="419" b="0"/>
            <wp:docPr id="8" name="Picture 7" descr="M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et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581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00" w:rsidRDefault="00FC2100" w:rsidP="00FC2100">
      <w:pPr>
        <w:rPr>
          <w:b/>
        </w:rPr>
      </w:pPr>
    </w:p>
    <w:p w:rsidR="00FC2100" w:rsidRDefault="00FC2100" w:rsidP="00FC2100">
      <w:r w:rsidRPr="00FC2100">
        <w:rPr>
          <w:b/>
        </w:rPr>
        <w:t>Rosa Bonheur-</w:t>
      </w:r>
      <w:r>
        <w:t xml:space="preserve"> @ 1822-1899 </w:t>
      </w:r>
    </w:p>
    <w:p w:rsidR="00FC2100" w:rsidRDefault="00FC2100" w:rsidP="00FC2100">
      <w:pPr>
        <w:pStyle w:val="ListParagraph"/>
        <w:numPr>
          <w:ilvl w:val="0"/>
          <w:numId w:val="13"/>
        </w:numPr>
      </w:pPr>
      <w:r>
        <w:t>Raised during the time that women were not allowed to attend the traditional art school “</w:t>
      </w:r>
      <w:proofErr w:type="spellStart"/>
      <w:r>
        <w:t>Ecole</w:t>
      </w:r>
      <w:proofErr w:type="spellEnd"/>
      <w:r>
        <w:t xml:space="preserve">-des Beaux-Arts” </w:t>
      </w:r>
    </w:p>
    <w:p w:rsidR="00FC2100" w:rsidRDefault="00FC2100" w:rsidP="00FC2100">
      <w:pPr>
        <w:pStyle w:val="ListParagraph"/>
        <w:numPr>
          <w:ilvl w:val="0"/>
          <w:numId w:val="13"/>
        </w:numPr>
      </w:pPr>
      <w:r>
        <w:t xml:space="preserve">Interested in using animals as her subject matter </w:t>
      </w:r>
    </w:p>
    <w:p w:rsidR="00FC2100" w:rsidRDefault="00FC2100" w:rsidP="00FC2100">
      <w:pPr>
        <w:pStyle w:val="ListParagraph"/>
        <w:numPr>
          <w:ilvl w:val="0"/>
          <w:numId w:val="13"/>
        </w:numPr>
      </w:pPr>
      <w:r>
        <w:t xml:space="preserve">1865- First woman to become a member of the French Legion of Honor </w:t>
      </w:r>
    </w:p>
    <w:p w:rsidR="00FC2100" w:rsidRDefault="00FC2100" w:rsidP="00FC2100"/>
    <w:p w:rsidR="00FA4ADD" w:rsidRPr="00E81455" w:rsidRDefault="00301317" w:rsidP="00FC2100">
      <w:r>
        <w:rPr>
          <w:noProof/>
        </w:rPr>
        <w:pict>
          <v:shape id="_x0000_s1033" type="#_x0000_t202" style="position:absolute;margin-left:346.05pt;margin-top:33.9pt;width:81pt;height:90.2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01317" w:rsidRPr="00301317" w:rsidRDefault="00301317" w:rsidP="00301317">
                  <w:pPr>
                    <w:jc w:val="center"/>
                    <w:rPr>
                      <w:b/>
                    </w:rPr>
                  </w:pPr>
                  <w:r w:rsidRPr="00301317">
                    <w:rPr>
                      <w:b/>
                    </w:rPr>
                    <w:t>The Horse Fair</w:t>
                  </w:r>
                </w:p>
                <w:p w:rsidR="00301317" w:rsidRPr="00301317" w:rsidRDefault="00301317" w:rsidP="00301317">
                  <w:pPr>
                    <w:jc w:val="center"/>
                    <w:rPr>
                      <w:b/>
                    </w:rPr>
                  </w:pPr>
                  <w:r w:rsidRPr="00301317">
                    <w:rPr>
                      <w:b/>
                    </w:rPr>
                    <w:t>Created: 1853-1855</w:t>
                  </w:r>
                </w:p>
                <w:p w:rsidR="00301317" w:rsidRDefault="00301317"/>
              </w:txbxContent>
            </v:textbox>
            <w10:wrap type="tight"/>
          </v:shape>
        </w:pict>
      </w:r>
      <w:r w:rsidR="00FC2100">
        <w:rPr>
          <w:noProof/>
        </w:rPr>
        <w:drawing>
          <wp:inline distT="0" distB="0" distL="0" distR="0">
            <wp:extent cx="4255135" cy="2005537"/>
            <wp:effectExtent l="25400" t="0" r="12065" b="0"/>
            <wp:docPr id="9" name="Picture 8" descr="TheHorse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HorseFai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6850" cy="20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ADD" w:rsidRPr="00E81455" w:rsidSect="00FA4A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7A9"/>
    <w:multiLevelType w:val="hybridMultilevel"/>
    <w:tmpl w:val="D54E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1D9F"/>
    <w:multiLevelType w:val="hybridMultilevel"/>
    <w:tmpl w:val="F582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2A5D"/>
    <w:multiLevelType w:val="hybridMultilevel"/>
    <w:tmpl w:val="2FF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01FDD"/>
    <w:multiLevelType w:val="hybridMultilevel"/>
    <w:tmpl w:val="4DB2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478EA"/>
    <w:multiLevelType w:val="hybridMultilevel"/>
    <w:tmpl w:val="BDC6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64B26"/>
    <w:multiLevelType w:val="hybridMultilevel"/>
    <w:tmpl w:val="52CC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62597"/>
    <w:multiLevelType w:val="hybridMultilevel"/>
    <w:tmpl w:val="9A80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F7FBB"/>
    <w:multiLevelType w:val="hybridMultilevel"/>
    <w:tmpl w:val="185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466BF"/>
    <w:multiLevelType w:val="hybridMultilevel"/>
    <w:tmpl w:val="FFC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A79A3"/>
    <w:multiLevelType w:val="hybridMultilevel"/>
    <w:tmpl w:val="894A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36C08"/>
    <w:multiLevelType w:val="hybridMultilevel"/>
    <w:tmpl w:val="588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15DA5"/>
    <w:multiLevelType w:val="hybridMultilevel"/>
    <w:tmpl w:val="A594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467C0"/>
    <w:multiLevelType w:val="hybridMultilevel"/>
    <w:tmpl w:val="FF90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EDD"/>
    <w:multiLevelType w:val="hybridMultilevel"/>
    <w:tmpl w:val="57FE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1455"/>
    <w:rsid w:val="00083B21"/>
    <w:rsid w:val="00085506"/>
    <w:rsid w:val="00301317"/>
    <w:rsid w:val="003379C0"/>
    <w:rsid w:val="004973F9"/>
    <w:rsid w:val="006D3076"/>
    <w:rsid w:val="008B495E"/>
    <w:rsid w:val="00913CA7"/>
    <w:rsid w:val="009D6A2D"/>
    <w:rsid w:val="00E81455"/>
    <w:rsid w:val="00FA4ADD"/>
    <w:rsid w:val="00FC210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3A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1455"/>
    <w:pPr>
      <w:ind w:left="720"/>
      <w:contextualSpacing/>
    </w:pPr>
  </w:style>
  <w:style w:type="character" w:styleId="Hyperlink">
    <w:name w:val="Hyperlink"/>
    <w:basedOn w:val="DefaultParagraphFont"/>
    <w:rsid w:val="00301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hyperlink" Target="http://en.wikipedia.org/wiki/A_Bar_at_the_Folies-Berg%C3%A8re" TargetMode="External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459</Words>
  <Characters>2617</Characters>
  <Application>Microsoft Macintosh Word</Application>
  <DocSecurity>0</DocSecurity>
  <Lines>21</Lines>
  <Paragraphs>5</Paragraphs>
  <ScaleCrop>false</ScaleCrop>
  <Company>Muskingum University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3</cp:revision>
  <dcterms:created xsi:type="dcterms:W3CDTF">2014-10-14T14:21:00Z</dcterms:created>
  <dcterms:modified xsi:type="dcterms:W3CDTF">2014-10-14T16:12:00Z</dcterms:modified>
</cp:coreProperties>
</file>