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15661" w:rsidRPr="00715661" w:rsidRDefault="00715661" w:rsidP="00715661">
      <w:pPr>
        <w:jc w:val="center"/>
        <w:rPr>
          <w:b/>
        </w:rPr>
      </w:pPr>
      <w:r w:rsidRPr="00715661">
        <w:rPr>
          <w:b/>
        </w:rPr>
        <w:t>Lesson #14</w:t>
      </w:r>
    </w:p>
    <w:p w:rsidR="00715661" w:rsidRPr="00715661" w:rsidRDefault="00715661" w:rsidP="00715661">
      <w:pPr>
        <w:jc w:val="center"/>
        <w:rPr>
          <w:b/>
        </w:rPr>
      </w:pPr>
      <w:r w:rsidRPr="00715661">
        <w:rPr>
          <w:b/>
        </w:rPr>
        <w:t>Guided Reading</w:t>
      </w:r>
    </w:p>
    <w:p w:rsidR="00715661" w:rsidRDefault="00715661" w:rsidP="00715661">
      <w:pPr>
        <w:jc w:val="center"/>
        <w:rPr>
          <w:b/>
        </w:rPr>
      </w:pPr>
      <w:r w:rsidRPr="00715661">
        <w:rPr>
          <w:b/>
        </w:rPr>
        <w:t>Islamic Art</w:t>
      </w:r>
    </w:p>
    <w:p w:rsidR="00715661" w:rsidRDefault="00715661" w:rsidP="00715661">
      <w:pPr>
        <w:jc w:val="center"/>
        <w:rPr>
          <w:b/>
        </w:rPr>
      </w:pPr>
    </w:p>
    <w:p w:rsidR="00715661" w:rsidRDefault="00715661" w:rsidP="00715661">
      <w:pPr>
        <w:rPr>
          <w:b/>
        </w:rPr>
      </w:pPr>
      <w:r>
        <w:rPr>
          <w:b/>
        </w:rPr>
        <w:t>Overview of Islam Religion-</w:t>
      </w:r>
    </w:p>
    <w:p w:rsidR="00715661" w:rsidRDefault="00715661" w:rsidP="00715661">
      <w:pPr>
        <w:pStyle w:val="ListParagraph"/>
        <w:numPr>
          <w:ilvl w:val="0"/>
          <w:numId w:val="1"/>
        </w:numPr>
      </w:pPr>
      <w:r>
        <w:t xml:space="preserve">Started by a man named Muhammad (570-632 ACE) </w:t>
      </w:r>
    </w:p>
    <w:p w:rsidR="00715661" w:rsidRDefault="00715661" w:rsidP="00715661">
      <w:pPr>
        <w:pStyle w:val="ListParagraph"/>
        <w:numPr>
          <w:ilvl w:val="0"/>
          <w:numId w:val="1"/>
        </w:numPr>
      </w:pPr>
      <w:r>
        <w:t>Emerged from the Middle East in the 7</w:t>
      </w:r>
      <w:r w:rsidRPr="00715661">
        <w:rPr>
          <w:vertAlign w:val="superscript"/>
        </w:rPr>
        <w:t>th</w:t>
      </w:r>
      <w:r>
        <w:t xml:space="preserve"> Century ACE</w:t>
      </w:r>
    </w:p>
    <w:p w:rsidR="00715661" w:rsidRDefault="00715661" w:rsidP="00715661">
      <w:pPr>
        <w:pStyle w:val="ListParagraph"/>
        <w:numPr>
          <w:ilvl w:val="0"/>
          <w:numId w:val="1"/>
        </w:numPr>
      </w:pPr>
      <w:r w:rsidRPr="00B863DC">
        <w:rPr>
          <w:b/>
        </w:rPr>
        <w:t xml:space="preserve">Muhammad- </w:t>
      </w:r>
      <w:r>
        <w:t xml:space="preserve">“The last great prophet and the Messenger of God” </w:t>
      </w:r>
    </w:p>
    <w:p w:rsidR="00715661" w:rsidRDefault="00715661" w:rsidP="00715661">
      <w:pPr>
        <w:pStyle w:val="ListParagraph"/>
        <w:numPr>
          <w:ilvl w:val="0"/>
          <w:numId w:val="1"/>
        </w:numPr>
      </w:pPr>
      <w:r>
        <w:t xml:space="preserve">God=Allah </w:t>
      </w:r>
    </w:p>
    <w:p w:rsidR="00715661" w:rsidRDefault="00715661" w:rsidP="00715661">
      <w:pPr>
        <w:pStyle w:val="ListParagraph"/>
        <w:numPr>
          <w:ilvl w:val="0"/>
          <w:numId w:val="1"/>
        </w:numPr>
      </w:pPr>
      <w:r w:rsidRPr="00B863DC">
        <w:rPr>
          <w:b/>
        </w:rPr>
        <w:t>The Koran-</w:t>
      </w:r>
      <w:r>
        <w:t xml:space="preserve"> the holy scripture of Islam </w:t>
      </w:r>
    </w:p>
    <w:p w:rsidR="00CB0C30" w:rsidRDefault="00CB0C30" w:rsidP="00715661">
      <w:pPr>
        <w:pStyle w:val="ListParagraph"/>
        <w:numPr>
          <w:ilvl w:val="1"/>
          <w:numId w:val="1"/>
        </w:numPr>
      </w:pPr>
      <w:r>
        <w:t xml:space="preserve">Compilations of messages Muhammad received from God </w:t>
      </w:r>
    </w:p>
    <w:p w:rsidR="00D319BE" w:rsidRDefault="00CB0C30" w:rsidP="00CB0C30">
      <w:pPr>
        <w:pStyle w:val="ListParagraph"/>
        <w:numPr>
          <w:ilvl w:val="0"/>
          <w:numId w:val="1"/>
        </w:numPr>
      </w:pPr>
      <w:r w:rsidRPr="00B863DC">
        <w:rPr>
          <w:b/>
        </w:rPr>
        <w:t>Mosque-</w:t>
      </w:r>
      <w:r>
        <w:t xml:space="preserve"> Islamic place of worship (Think of a church, temple or catacomb) </w:t>
      </w:r>
    </w:p>
    <w:p w:rsidR="00CB0C30" w:rsidRDefault="00D319BE" w:rsidP="00D319BE">
      <w:pPr>
        <w:pStyle w:val="ListParagraph"/>
        <w:numPr>
          <w:ilvl w:val="1"/>
          <w:numId w:val="1"/>
        </w:numPr>
      </w:pPr>
      <w:proofErr w:type="spellStart"/>
      <w:r>
        <w:rPr>
          <w:b/>
        </w:rPr>
        <w:t>Mezquita</w:t>
      </w:r>
      <w:proofErr w:type="spellEnd"/>
      <w:r>
        <w:rPr>
          <w:b/>
        </w:rPr>
        <w:t xml:space="preserve">- </w:t>
      </w:r>
      <w:r>
        <w:t>Spanish for mosque and a famous mosque in Cordoba, Spain</w:t>
      </w:r>
    </w:p>
    <w:p w:rsidR="00CB0C30" w:rsidRDefault="00CB0C30" w:rsidP="00CB0C30">
      <w:pPr>
        <w:pStyle w:val="ListParagraph"/>
        <w:numPr>
          <w:ilvl w:val="1"/>
          <w:numId w:val="1"/>
        </w:numPr>
      </w:pPr>
      <w:proofErr w:type="spellStart"/>
      <w:r w:rsidRPr="00B863DC">
        <w:rPr>
          <w:b/>
        </w:rPr>
        <w:t>Mihrab</w:t>
      </w:r>
      <w:proofErr w:type="spellEnd"/>
      <w:r w:rsidRPr="00B863DC">
        <w:rPr>
          <w:b/>
        </w:rPr>
        <w:t>-</w:t>
      </w:r>
      <w:r>
        <w:t xml:space="preserve"> most important part of a mosque</w:t>
      </w:r>
    </w:p>
    <w:p w:rsidR="00CB0C30" w:rsidRDefault="00CB0C30" w:rsidP="00CB0C30">
      <w:pPr>
        <w:pStyle w:val="ListParagraph"/>
        <w:numPr>
          <w:ilvl w:val="2"/>
          <w:numId w:val="1"/>
        </w:numPr>
      </w:pPr>
      <w:r>
        <w:t>A niche in the wall, large enough to hold a standing figure.</w:t>
      </w:r>
    </w:p>
    <w:p w:rsidR="00B55FF3" w:rsidRDefault="00CB0C30" w:rsidP="00CB0C30">
      <w:pPr>
        <w:pStyle w:val="ListParagraph"/>
        <w:numPr>
          <w:ilvl w:val="2"/>
          <w:numId w:val="1"/>
        </w:numPr>
      </w:pPr>
      <w:r>
        <w:t xml:space="preserve">Indicates, or tells you, the direction of Mecca </w:t>
      </w:r>
    </w:p>
    <w:p w:rsidR="00CB0C30" w:rsidRDefault="008E5BDE" w:rsidP="00B55FF3">
      <w:pPr>
        <w:pStyle w:val="ListParagraph"/>
        <w:numPr>
          <w:ilvl w:val="0"/>
          <w:numId w:val="1"/>
        </w:numPr>
      </w:pPr>
      <w:r>
        <w:rPr>
          <w:noProof/>
        </w:rPr>
        <w:pict>
          <v:shapetype id="_x0000_t202" coordsize="21600,21600" o:spt="202" path="m0,0l0,21600,21600,21600,21600,0xe">
            <v:stroke joinstyle="miter"/>
            <v:path gradientshapeok="t" o:connecttype="rect"/>
          </v:shapetype>
          <v:shape id="_x0000_s1029" type="#_x0000_t202" style="position:absolute;left:0;text-align:left;margin-left:193.85pt;margin-top:25.35pt;width:170.2pt;height:99pt;z-index:251661312;mso-wrap-edited:f;mso-position-horizontal:absolute;mso-position-vertical:absolute" wrapcoords="0 0 21600 0 21600 21600 0 21600 0 0" filled="f" stroked="f">
            <v:fill o:detectmouseclick="t"/>
            <v:textbox inset=",7.2pt,,7.2pt">
              <w:txbxContent>
                <w:p w:rsidR="00B55FF3" w:rsidRDefault="00B55FF3">
                  <w:r>
                    <w:t xml:space="preserve">This is the </w:t>
                  </w:r>
                  <w:proofErr w:type="spellStart"/>
                  <w:r>
                    <w:t>Mihrab</w:t>
                  </w:r>
                  <w:proofErr w:type="spellEnd"/>
                  <w:r>
                    <w:t xml:space="preserve"> at </w:t>
                  </w:r>
                  <w:r w:rsidRPr="00B55FF3">
                    <w:t xml:space="preserve">Al </w:t>
                  </w:r>
                  <w:proofErr w:type="spellStart"/>
                  <w:r w:rsidRPr="00B55FF3">
                    <w:t>Azhar</w:t>
                  </w:r>
                  <w:proofErr w:type="spellEnd"/>
                  <w:r w:rsidRPr="00B55FF3">
                    <w:t xml:space="preserve"> Mosque</w:t>
                  </w:r>
                </w:p>
                <w:p w:rsidR="00B55FF3" w:rsidRDefault="00B55FF3"/>
                <w:p w:rsidR="00B55FF3" w:rsidRDefault="00B55FF3">
                  <w:r>
                    <w:t>Notice how large and how it looks as if it’s built into the wall</w:t>
                  </w:r>
                </w:p>
              </w:txbxContent>
            </v:textbox>
            <w10:wrap type="tight"/>
          </v:shape>
        </w:pict>
      </w:r>
      <w:r w:rsidR="00B55FF3">
        <w:rPr>
          <w:noProof/>
        </w:rPr>
        <w:drawing>
          <wp:inline distT="0" distB="0" distL="0" distR="0">
            <wp:extent cx="1447800" cy="1905000"/>
            <wp:effectExtent l="25400" t="0" r="0" b="0"/>
            <wp:docPr id="5" name="Picture 4" descr="Mihr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hrab.jpg"/>
                    <pic:cNvPicPr/>
                  </pic:nvPicPr>
                  <pic:blipFill>
                    <a:blip r:embed="rId5"/>
                    <a:stretch>
                      <a:fillRect/>
                    </a:stretch>
                  </pic:blipFill>
                  <pic:spPr>
                    <a:xfrm>
                      <a:off x="0" y="0"/>
                      <a:ext cx="1447800" cy="1905000"/>
                    </a:xfrm>
                    <a:prstGeom prst="rect">
                      <a:avLst/>
                    </a:prstGeom>
                  </pic:spPr>
                </pic:pic>
              </a:graphicData>
            </a:graphic>
          </wp:inline>
        </w:drawing>
      </w:r>
    </w:p>
    <w:p w:rsidR="00B863DC" w:rsidRDefault="00CB0C30" w:rsidP="00CB0C30">
      <w:pPr>
        <w:pStyle w:val="ListParagraph"/>
        <w:numPr>
          <w:ilvl w:val="2"/>
          <w:numId w:val="1"/>
        </w:numPr>
      </w:pPr>
      <w:r w:rsidRPr="00B863DC">
        <w:rPr>
          <w:b/>
        </w:rPr>
        <w:t>Mecca-</w:t>
      </w:r>
      <w:r>
        <w:t xml:space="preserve"> Islamic city where Muhammad received message from Allah </w:t>
      </w:r>
    </w:p>
    <w:p w:rsidR="00B863DC" w:rsidRDefault="00B863DC" w:rsidP="00B863DC">
      <w:pPr>
        <w:pStyle w:val="ListParagraph"/>
        <w:numPr>
          <w:ilvl w:val="3"/>
          <w:numId w:val="1"/>
        </w:numPr>
      </w:pPr>
      <w:r>
        <w:t xml:space="preserve">When Muslims pray, they always face Mecca by facing East (For the USA) </w:t>
      </w:r>
    </w:p>
    <w:p w:rsidR="00B863DC" w:rsidRDefault="00B863DC" w:rsidP="00B863DC">
      <w:pPr>
        <w:pStyle w:val="ListParagraph"/>
        <w:numPr>
          <w:ilvl w:val="0"/>
          <w:numId w:val="1"/>
        </w:numPr>
      </w:pPr>
      <w:r w:rsidRPr="00075BC5">
        <w:rPr>
          <w:b/>
        </w:rPr>
        <w:t>Minaret</w:t>
      </w:r>
      <w:r>
        <w:t xml:space="preserve">- A large slender tower that is attached to a Mosque </w:t>
      </w:r>
    </w:p>
    <w:p w:rsidR="00075BC5" w:rsidRDefault="00075BC5" w:rsidP="00B863DC">
      <w:pPr>
        <w:pStyle w:val="ListParagraph"/>
        <w:numPr>
          <w:ilvl w:val="1"/>
          <w:numId w:val="1"/>
        </w:numPr>
      </w:pPr>
      <w:r>
        <w:rPr>
          <w:noProof/>
        </w:rPr>
        <w:drawing>
          <wp:inline distT="0" distB="0" distL="0" distR="0">
            <wp:extent cx="1514700" cy="2263140"/>
            <wp:effectExtent l="25400" t="0" r="93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514700" cy="2263140"/>
                    </a:xfrm>
                    <a:prstGeom prst="rect">
                      <a:avLst/>
                    </a:prstGeom>
                    <a:noFill/>
                    <a:ln w="9525">
                      <a:noFill/>
                      <a:miter lim="800000"/>
                      <a:headEnd/>
                      <a:tailEnd/>
                    </a:ln>
                  </pic:spPr>
                </pic:pic>
              </a:graphicData>
            </a:graphic>
          </wp:inline>
        </w:drawing>
      </w:r>
    </w:p>
    <w:p w:rsidR="00075BC5" w:rsidRDefault="00075BC5" w:rsidP="00075BC5">
      <w:pPr>
        <w:pStyle w:val="ListParagraph"/>
        <w:numPr>
          <w:ilvl w:val="0"/>
          <w:numId w:val="1"/>
        </w:numPr>
      </w:pPr>
      <w:r w:rsidRPr="00075BC5">
        <w:rPr>
          <w:b/>
        </w:rPr>
        <w:t>Muezzin-</w:t>
      </w:r>
      <w:r>
        <w:t xml:space="preserve"> a man who calls Muslims to prayer from the minaret to the mosque </w:t>
      </w:r>
    </w:p>
    <w:p w:rsidR="00075BC5" w:rsidRDefault="00075BC5" w:rsidP="00075BC5"/>
    <w:p w:rsidR="00075BC5" w:rsidRDefault="00075BC5" w:rsidP="00075BC5">
      <w:r w:rsidRPr="00597FA7">
        <w:rPr>
          <w:b/>
        </w:rPr>
        <w:t>The Spread of the Muslim/Islamic Religion-</w:t>
      </w:r>
      <w:r>
        <w:t xml:space="preserve"> After the Islamic Religion was </w:t>
      </w:r>
      <w:proofErr w:type="gramStart"/>
      <w:r>
        <w:t>founded,</w:t>
      </w:r>
      <w:proofErr w:type="gramEnd"/>
      <w:r>
        <w:t xml:space="preserve"> missionaries were sent to spread the word of Allah</w:t>
      </w:r>
    </w:p>
    <w:p w:rsidR="00597FA7" w:rsidRDefault="00597FA7" w:rsidP="00075BC5">
      <w:pPr>
        <w:pStyle w:val="ListParagraph"/>
        <w:numPr>
          <w:ilvl w:val="0"/>
          <w:numId w:val="2"/>
        </w:numPr>
      </w:pPr>
      <w:r w:rsidRPr="00597FA7">
        <w:rPr>
          <w:b/>
        </w:rPr>
        <w:t>Moors-</w:t>
      </w:r>
      <w:r>
        <w:t xml:space="preserve"> Muslim people in Spain</w:t>
      </w:r>
    </w:p>
    <w:p w:rsidR="00597FA7" w:rsidRDefault="00597FA7" w:rsidP="00597FA7">
      <w:pPr>
        <w:pStyle w:val="ListParagraph"/>
        <w:numPr>
          <w:ilvl w:val="1"/>
          <w:numId w:val="2"/>
        </w:numPr>
      </w:pPr>
      <w:r>
        <w:t xml:space="preserve">Controlled the Iberian Peninsula for @ 800 years </w:t>
      </w:r>
    </w:p>
    <w:p w:rsidR="00597FA7" w:rsidRDefault="00597FA7" w:rsidP="00597FA7">
      <w:pPr>
        <w:pStyle w:val="ListParagraph"/>
        <w:numPr>
          <w:ilvl w:val="1"/>
          <w:numId w:val="2"/>
        </w:numPr>
      </w:pPr>
      <w:r>
        <w:t>The Moors preserved ancient Greek and Roman knowledge seen in books, libraries, artworks and architecture.  This helped bring about the Renaissance (One of the art movements we will be learning about)</w:t>
      </w:r>
    </w:p>
    <w:p w:rsidR="00597FA7" w:rsidRDefault="00597FA7" w:rsidP="00597FA7">
      <w:pPr>
        <w:pStyle w:val="ListParagraph"/>
        <w:numPr>
          <w:ilvl w:val="1"/>
          <w:numId w:val="2"/>
        </w:numPr>
      </w:pPr>
      <w:r w:rsidRPr="002A538F">
        <w:rPr>
          <w:b/>
        </w:rPr>
        <w:t>Al-</w:t>
      </w:r>
      <w:proofErr w:type="spellStart"/>
      <w:r w:rsidRPr="002A538F">
        <w:rPr>
          <w:b/>
        </w:rPr>
        <w:t>Andalus</w:t>
      </w:r>
      <w:proofErr w:type="spellEnd"/>
      <w:r w:rsidRPr="002A538F">
        <w:rPr>
          <w:b/>
        </w:rPr>
        <w:t>-</w:t>
      </w:r>
      <w:r>
        <w:t xml:space="preserve"> </w:t>
      </w:r>
      <w:r w:rsidR="002A538F">
        <w:t xml:space="preserve">Arabic name for the parts of the Iberian Peninsula the Moors governed. </w:t>
      </w:r>
    </w:p>
    <w:p w:rsidR="00597FA7" w:rsidRDefault="00597FA7" w:rsidP="00597FA7">
      <w:pPr>
        <w:pStyle w:val="ListParagraph"/>
        <w:numPr>
          <w:ilvl w:val="0"/>
          <w:numId w:val="2"/>
        </w:numPr>
      </w:pPr>
      <w:r>
        <w:t xml:space="preserve">We DO NOT see paintings of people in Spain because it was against the law to portray images of human beings </w:t>
      </w:r>
    </w:p>
    <w:p w:rsidR="00597FA7" w:rsidRDefault="00597FA7" w:rsidP="00597FA7">
      <w:pPr>
        <w:pStyle w:val="ListParagraph"/>
        <w:numPr>
          <w:ilvl w:val="1"/>
          <w:numId w:val="2"/>
        </w:numPr>
      </w:pPr>
      <w:r>
        <w:t xml:space="preserve">In the Islamic/Muslim religion, it is prohibited (not allowed) to imitate Allah’s works. Because Muslim’s believe that Allah created man, people were not allowed to imitate people or human figures. </w:t>
      </w:r>
    </w:p>
    <w:p w:rsidR="00597FA7" w:rsidRDefault="00597FA7" w:rsidP="00597FA7"/>
    <w:p w:rsidR="002A538F" w:rsidRDefault="002A538F" w:rsidP="00597FA7">
      <w:proofErr w:type="gramStart"/>
      <w:r w:rsidRPr="002A538F">
        <w:rPr>
          <w:b/>
        </w:rPr>
        <w:t>The Alhambra-</w:t>
      </w:r>
      <w:r>
        <w:t xml:space="preserve"> fortress or palace in Granada.</w:t>
      </w:r>
      <w:proofErr w:type="gramEnd"/>
      <w:r>
        <w:t xml:space="preserve">  The court of Lions is in the center or at the heart </w:t>
      </w:r>
    </w:p>
    <w:p w:rsidR="002A538F" w:rsidRDefault="002A538F" w:rsidP="002A538F">
      <w:pPr>
        <w:pStyle w:val="ListParagraph"/>
        <w:numPr>
          <w:ilvl w:val="0"/>
          <w:numId w:val="3"/>
        </w:numPr>
      </w:pPr>
      <w:r>
        <w:t xml:space="preserve">Built by </w:t>
      </w:r>
      <w:proofErr w:type="spellStart"/>
      <w:r w:rsidRPr="002A538F">
        <w:rPr>
          <w:b/>
        </w:rPr>
        <w:t>Ibn</w:t>
      </w:r>
      <w:proofErr w:type="spellEnd"/>
      <w:r w:rsidRPr="002A538F">
        <w:rPr>
          <w:b/>
        </w:rPr>
        <w:t xml:space="preserve"> el-</w:t>
      </w:r>
      <w:proofErr w:type="spellStart"/>
      <w:r w:rsidRPr="002A538F">
        <w:rPr>
          <w:b/>
        </w:rPr>
        <w:t>Ahmar</w:t>
      </w:r>
      <w:proofErr w:type="spellEnd"/>
      <w:r>
        <w:t xml:space="preserve">, the first king of the </w:t>
      </w:r>
      <w:proofErr w:type="spellStart"/>
      <w:r>
        <w:t>Nasrid</w:t>
      </w:r>
      <w:proofErr w:type="spellEnd"/>
      <w:r>
        <w:t xml:space="preserve"> Muslim dynasty in Spain </w:t>
      </w:r>
    </w:p>
    <w:p w:rsidR="002A538F" w:rsidRDefault="002A538F" w:rsidP="002A538F">
      <w:pPr>
        <w:pStyle w:val="ListParagraph"/>
        <w:numPr>
          <w:ilvl w:val="0"/>
          <w:numId w:val="3"/>
        </w:numPr>
      </w:pPr>
      <w:r>
        <w:t xml:space="preserve">Construction started in the 1240’s </w:t>
      </w:r>
    </w:p>
    <w:p w:rsidR="002A538F" w:rsidRDefault="002A538F" w:rsidP="002A538F">
      <w:pPr>
        <w:pStyle w:val="ListParagraph"/>
        <w:numPr>
          <w:ilvl w:val="0"/>
          <w:numId w:val="3"/>
        </w:numPr>
      </w:pPr>
      <w:r>
        <w:t xml:space="preserve">Originally started out being houses, baths, schools, gardens and barracks that were surrounded by HUGE walls and defense towers </w:t>
      </w:r>
    </w:p>
    <w:p w:rsidR="002A538F" w:rsidRDefault="002A538F" w:rsidP="002A538F">
      <w:pPr>
        <w:pStyle w:val="ListParagraph"/>
        <w:numPr>
          <w:ilvl w:val="0"/>
          <w:numId w:val="3"/>
        </w:numPr>
      </w:pPr>
      <w:proofErr w:type="spellStart"/>
      <w:r w:rsidRPr="002A538F">
        <w:rPr>
          <w:b/>
        </w:rPr>
        <w:t>Acequias</w:t>
      </w:r>
      <w:proofErr w:type="spellEnd"/>
      <w:r w:rsidRPr="002A538F">
        <w:rPr>
          <w:b/>
        </w:rPr>
        <w:t>-</w:t>
      </w:r>
      <w:r>
        <w:t xml:space="preserve"> aqueducts or irrigation canals that transported water to the gardens </w:t>
      </w:r>
    </w:p>
    <w:p w:rsidR="002A538F" w:rsidRPr="002A538F" w:rsidRDefault="002A538F" w:rsidP="002A538F">
      <w:pPr>
        <w:pStyle w:val="ListParagraph"/>
        <w:numPr>
          <w:ilvl w:val="0"/>
          <w:numId w:val="3"/>
        </w:numPr>
      </w:pPr>
      <w:r>
        <w:rPr>
          <w:b/>
        </w:rPr>
        <w:t>The Doors of Justice-</w:t>
      </w:r>
      <w:r w:rsidRPr="002A538F">
        <w:t xml:space="preserve"> one gate at Alhambra </w:t>
      </w:r>
      <w:r>
        <w:t xml:space="preserve">located on the HUGE walls and barracks that led you into the city </w:t>
      </w:r>
    </w:p>
    <w:p w:rsidR="009518DF" w:rsidRDefault="002A538F" w:rsidP="002A538F">
      <w:pPr>
        <w:pStyle w:val="ListParagraph"/>
        <w:numPr>
          <w:ilvl w:val="1"/>
          <w:numId w:val="3"/>
        </w:numPr>
      </w:pPr>
      <w:r w:rsidRPr="002A538F">
        <w:t xml:space="preserve">Had relief sculptures on the gate that represented Islamic laws and faith </w:t>
      </w:r>
    </w:p>
    <w:p w:rsidR="002A538F" w:rsidRDefault="008E5BDE" w:rsidP="009518DF">
      <w:pPr>
        <w:pStyle w:val="ListParagraph"/>
        <w:numPr>
          <w:ilvl w:val="0"/>
          <w:numId w:val="3"/>
        </w:numPr>
      </w:pPr>
      <w:r>
        <w:rPr>
          <w:noProof/>
        </w:rPr>
        <w:pict>
          <v:shape id="_x0000_s1026" type="#_x0000_t202" style="position:absolute;left:0;text-align:left;margin-left:193.05pt;margin-top:28.15pt;width:198pt;height:68pt;z-index:251658240;mso-wrap-edited:f;mso-position-horizontal:absolute;mso-position-vertical:absolute" wrapcoords="0 0 21600 0 21600 21600 0 21600 0 0" filled="f" stroked="f">
            <v:fill o:detectmouseclick="t"/>
            <v:textbox inset=",7.2pt,,7.2pt">
              <w:txbxContent>
                <w:p w:rsidR="009518DF" w:rsidRDefault="009518DF">
                  <w:r>
                    <w:t xml:space="preserve">Unfortunately, the actual door in non-existent anymore and you cannot see the reliefs </w:t>
                  </w:r>
                </w:p>
              </w:txbxContent>
            </v:textbox>
            <w10:wrap type="tight"/>
          </v:shape>
        </w:pict>
      </w:r>
      <w:r w:rsidR="009518DF">
        <w:rPr>
          <w:noProof/>
        </w:rPr>
        <w:drawing>
          <wp:inline distT="0" distB="0" distL="0" distR="0">
            <wp:extent cx="1346200" cy="1727200"/>
            <wp:effectExtent l="25400" t="0" r="0" b="0"/>
            <wp:docPr id="2" name="Picture 1" descr="Door of Jus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or of Justice.jpg"/>
                    <pic:cNvPicPr/>
                  </pic:nvPicPr>
                  <pic:blipFill>
                    <a:blip r:embed="rId7"/>
                    <a:stretch>
                      <a:fillRect/>
                    </a:stretch>
                  </pic:blipFill>
                  <pic:spPr>
                    <a:xfrm>
                      <a:off x="0" y="0"/>
                      <a:ext cx="1346200" cy="1727200"/>
                    </a:xfrm>
                    <a:prstGeom prst="rect">
                      <a:avLst/>
                    </a:prstGeom>
                  </pic:spPr>
                </pic:pic>
              </a:graphicData>
            </a:graphic>
          </wp:inline>
        </w:drawing>
      </w:r>
    </w:p>
    <w:p w:rsidR="002A538F" w:rsidRDefault="002A538F" w:rsidP="002A538F">
      <w:pPr>
        <w:pStyle w:val="ListParagraph"/>
        <w:numPr>
          <w:ilvl w:val="0"/>
          <w:numId w:val="3"/>
        </w:numPr>
      </w:pPr>
      <w:r w:rsidRPr="00D319BE">
        <w:rPr>
          <w:b/>
        </w:rPr>
        <w:t>The Court of Lions-</w:t>
      </w:r>
      <w:r>
        <w:t xml:space="preserve"> an open space located at the center of the city (Alhambra) </w:t>
      </w:r>
    </w:p>
    <w:p w:rsidR="00D319BE" w:rsidRDefault="00D319BE" w:rsidP="00D319BE">
      <w:pPr>
        <w:pStyle w:val="ListParagraph"/>
        <w:numPr>
          <w:ilvl w:val="1"/>
          <w:numId w:val="3"/>
        </w:numPr>
      </w:pPr>
      <w:r>
        <w:t xml:space="preserve">Built around a large fountain in the shape of a lion </w:t>
      </w:r>
    </w:p>
    <w:p w:rsidR="00D319BE" w:rsidRDefault="00D319BE" w:rsidP="00D319BE">
      <w:pPr>
        <w:pStyle w:val="ListParagraph"/>
        <w:numPr>
          <w:ilvl w:val="1"/>
          <w:numId w:val="3"/>
        </w:numPr>
      </w:pPr>
      <w:r>
        <w:t xml:space="preserve">124 marble columns decorated with stucco patterns </w:t>
      </w:r>
    </w:p>
    <w:p w:rsidR="00D319BE" w:rsidRDefault="00D319BE" w:rsidP="00D319BE">
      <w:pPr>
        <w:pStyle w:val="ListParagraph"/>
        <w:numPr>
          <w:ilvl w:val="1"/>
          <w:numId w:val="3"/>
        </w:numPr>
      </w:pPr>
      <w:r>
        <w:t xml:space="preserve">Heavily influenced by images found in the Koran </w:t>
      </w:r>
    </w:p>
    <w:p w:rsidR="00B55FF3" w:rsidRDefault="008E5BDE" w:rsidP="00D319BE">
      <w:r>
        <w:rPr>
          <w:noProof/>
        </w:rPr>
        <w:pict>
          <v:shape id="_x0000_s1027" type="#_x0000_t202" style="position:absolute;margin-left:175.05pt;margin-top:3.4pt;width:171pt;height:99.2pt;z-index:251659264;mso-wrap-edited:f;mso-position-horizontal:absolute;mso-position-vertical:absolute" wrapcoords="0 0 21600 0 21600 21600 0 21600 0 0" filled="f" stroked="f">
            <v:fill o:detectmouseclick="t"/>
            <v:textbox inset=",7.2pt,,7.2pt">
              <w:txbxContent>
                <w:p w:rsidR="009518DF" w:rsidRDefault="00B55FF3" w:rsidP="00B55FF3">
                  <w:pPr>
                    <w:pStyle w:val="ListParagraph"/>
                    <w:numPr>
                      <w:ilvl w:val="0"/>
                      <w:numId w:val="5"/>
                    </w:numPr>
                  </w:pPr>
                  <w:r>
                    <w:t xml:space="preserve">Notice the columns </w:t>
                  </w:r>
                </w:p>
                <w:p w:rsidR="009518DF" w:rsidRDefault="009518DF" w:rsidP="009518DF">
                  <w:pPr>
                    <w:pStyle w:val="ListParagraph"/>
                    <w:numPr>
                      <w:ilvl w:val="0"/>
                      <w:numId w:val="5"/>
                    </w:numPr>
                  </w:pPr>
                  <w:r>
                    <w:t>See the wide-open space?</w:t>
                  </w:r>
                </w:p>
                <w:p w:rsidR="009518DF" w:rsidRDefault="009518DF" w:rsidP="009518DF">
                  <w:pPr>
                    <w:pStyle w:val="ListParagraph"/>
                    <w:numPr>
                      <w:ilvl w:val="0"/>
                      <w:numId w:val="5"/>
                    </w:numPr>
                  </w:pPr>
                  <w:r>
                    <w:t>What do you think they used this space for?</w:t>
                  </w:r>
                </w:p>
              </w:txbxContent>
            </v:textbox>
            <w10:wrap type="tight"/>
          </v:shape>
        </w:pict>
      </w:r>
      <w:r w:rsidR="009518DF">
        <w:rPr>
          <w:noProof/>
        </w:rPr>
        <w:drawing>
          <wp:inline distT="0" distB="0" distL="0" distR="0">
            <wp:extent cx="1816100" cy="1346200"/>
            <wp:effectExtent l="25400" t="0" r="0" b="0"/>
            <wp:docPr id="3" name="Picture 2" descr="Court of L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t of Lions.jpg"/>
                    <pic:cNvPicPr/>
                  </pic:nvPicPr>
                  <pic:blipFill>
                    <a:blip r:embed="rId8"/>
                    <a:stretch>
                      <a:fillRect/>
                    </a:stretch>
                  </pic:blipFill>
                  <pic:spPr>
                    <a:xfrm>
                      <a:off x="0" y="0"/>
                      <a:ext cx="1816100" cy="1346200"/>
                    </a:xfrm>
                    <a:prstGeom prst="rect">
                      <a:avLst/>
                    </a:prstGeom>
                  </pic:spPr>
                </pic:pic>
              </a:graphicData>
            </a:graphic>
          </wp:inline>
        </w:drawing>
      </w:r>
    </w:p>
    <w:p w:rsidR="00B55FF3" w:rsidRDefault="00B55FF3" w:rsidP="00D319BE"/>
    <w:p w:rsidR="00B55FF3" w:rsidRDefault="008E5BDE" w:rsidP="00D319BE">
      <w:r>
        <w:rPr>
          <w:noProof/>
        </w:rPr>
        <w:pict>
          <v:shape id="_x0000_s1028" type="#_x0000_t202" style="position:absolute;margin-left:202.05pt;margin-top:6.15pt;width:153pt;height:90pt;z-index:251660288;mso-wrap-edited:f" wrapcoords="0 0 21600 0 21600 21600 0 21600 0 0" filled="f" stroked="f">
            <v:fill o:detectmouseclick="t"/>
            <v:textbox inset=",7.2pt,,7.2pt">
              <w:txbxContent>
                <w:p w:rsidR="00B55FF3" w:rsidRDefault="00B55FF3">
                  <w:r>
                    <w:t xml:space="preserve">Here is a detail of the fountain of lions located in the center of the Court of Lions </w:t>
                  </w:r>
                </w:p>
              </w:txbxContent>
            </v:textbox>
            <w10:wrap type="tight"/>
          </v:shape>
        </w:pict>
      </w:r>
      <w:r w:rsidR="00B55FF3">
        <w:rPr>
          <w:noProof/>
        </w:rPr>
        <w:drawing>
          <wp:inline distT="0" distB="0" distL="0" distR="0">
            <wp:extent cx="1803400" cy="1257300"/>
            <wp:effectExtent l="25400" t="0" r="0" b="0"/>
            <wp:docPr id="4" name="Picture 3" descr="Court of Lion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t of Lions2.jpg"/>
                    <pic:cNvPicPr/>
                  </pic:nvPicPr>
                  <pic:blipFill>
                    <a:blip r:embed="rId9"/>
                    <a:stretch>
                      <a:fillRect/>
                    </a:stretch>
                  </pic:blipFill>
                  <pic:spPr>
                    <a:xfrm>
                      <a:off x="0" y="0"/>
                      <a:ext cx="1803400" cy="1257300"/>
                    </a:xfrm>
                    <a:prstGeom prst="rect">
                      <a:avLst/>
                    </a:prstGeom>
                  </pic:spPr>
                </pic:pic>
              </a:graphicData>
            </a:graphic>
          </wp:inline>
        </w:drawing>
      </w:r>
    </w:p>
    <w:p w:rsidR="00D319BE" w:rsidRDefault="00D319BE" w:rsidP="00D319BE"/>
    <w:p w:rsidR="00D319BE" w:rsidRDefault="00D319BE" w:rsidP="00D319BE">
      <w:r w:rsidRPr="00D319BE">
        <w:rPr>
          <w:b/>
        </w:rPr>
        <w:t>End of the Moorish Rule in Spain-</w:t>
      </w:r>
      <w:r>
        <w:rPr>
          <w:b/>
        </w:rPr>
        <w:t xml:space="preserve"> </w:t>
      </w:r>
      <w:r>
        <w:t>This is the decline of Muslim rule in Spain</w:t>
      </w:r>
    </w:p>
    <w:p w:rsidR="00D319BE" w:rsidRDefault="00D319BE" w:rsidP="00D319BE">
      <w:pPr>
        <w:pStyle w:val="ListParagraph"/>
        <w:numPr>
          <w:ilvl w:val="0"/>
          <w:numId w:val="4"/>
        </w:numPr>
      </w:pPr>
      <w:r>
        <w:t xml:space="preserve">Muslims ruled Spain for 781 years </w:t>
      </w:r>
    </w:p>
    <w:p w:rsidR="009518DF" w:rsidRPr="009518DF" w:rsidRDefault="00D319BE" w:rsidP="00D319BE">
      <w:pPr>
        <w:pStyle w:val="ListParagraph"/>
        <w:numPr>
          <w:ilvl w:val="0"/>
          <w:numId w:val="4"/>
        </w:numPr>
      </w:pPr>
      <w:proofErr w:type="spellStart"/>
      <w:r w:rsidRPr="009518DF">
        <w:rPr>
          <w:b/>
        </w:rPr>
        <w:t>Reconquista</w:t>
      </w:r>
      <w:proofErr w:type="spellEnd"/>
      <w:r w:rsidRPr="009518DF">
        <w:rPr>
          <w:b/>
        </w:rPr>
        <w:t>-</w:t>
      </w:r>
      <w:r>
        <w:t xml:space="preserve"> means </w:t>
      </w:r>
      <w:proofErr w:type="spellStart"/>
      <w:r>
        <w:t>reconquest</w:t>
      </w:r>
      <w:proofErr w:type="spellEnd"/>
      <w:r>
        <w:t xml:space="preserve"> </w:t>
      </w:r>
      <w:r w:rsidR="009518DF">
        <w:t xml:space="preserve">or to take </w:t>
      </w:r>
      <w:r w:rsidR="009518DF" w:rsidRPr="009518DF">
        <w:t xml:space="preserve">back </w:t>
      </w:r>
    </w:p>
    <w:p w:rsidR="009518DF" w:rsidRDefault="009518DF" w:rsidP="009518DF">
      <w:pPr>
        <w:pStyle w:val="ListParagraph"/>
        <w:numPr>
          <w:ilvl w:val="1"/>
          <w:numId w:val="4"/>
        </w:numPr>
      </w:pPr>
      <w:r w:rsidRPr="009518DF">
        <w:t xml:space="preserve">These were Christians who used armies to take over Spain and convert them back to Christianity </w:t>
      </w:r>
    </w:p>
    <w:p w:rsidR="00715661" w:rsidRPr="009518DF" w:rsidRDefault="009518DF" w:rsidP="009518DF">
      <w:pPr>
        <w:pStyle w:val="ListParagraph"/>
        <w:numPr>
          <w:ilvl w:val="0"/>
          <w:numId w:val="4"/>
        </w:numPr>
      </w:pPr>
      <w:r>
        <w:t xml:space="preserve">Boabdil of Granada (The </w:t>
      </w:r>
      <w:proofErr w:type="spellStart"/>
      <w:r>
        <w:t>Moorsih</w:t>
      </w:r>
      <w:proofErr w:type="spellEnd"/>
      <w:r>
        <w:t xml:space="preserve"> King) surrendered to King Ferdinand and Queen Isabella in 1492</w:t>
      </w:r>
    </w:p>
    <w:sectPr w:rsidR="00715661" w:rsidRPr="009518DF" w:rsidSect="0071566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756F5"/>
    <w:multiLevelType w:val="hybridMultilevel"/>
    <w:tmpl w:val="8CB8E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192F2A"/>
    <w:multiLevelType w:val="hybridMultilevel"/>
    <w:tmpl w:val="2138D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E34E39"/>
    <w:multiLevelType w:val="hybridMultilevel"/>
    <w:tmpl w:val="3EF2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243D9B"/>
    <w:multiLevelType w:val="hybridMultilevel"/>
    <w:tmpl w:val="4C3AB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BB3B52"/>
    <w:multiLevelType w:val="hybridMultilevel"/>
    <w:tmpl w:val="017C4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15661"/>
    <w:rsid w:val="00075BC5"/>
    <w:rsid w:val="000D57B7"/>
    <w:rsid w:val="002A538F"/>
    <w:rsid w:val="00597FA7"/>
    <w:rsid w:val="00715661"/>
    <w:rsid w:val="008E5BDE"/>
    <w:rsid w:val="009518DF"/>
    <w:rsid w:val="00B55FF3"/>
    <w:rsid w:val="00B863DC"/>
    <w:rsid w:val="00CB0C30"/>
    <w:rsid w:val="00D319BE"/>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973A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1566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420</Words>
  <Characters>2399</Characters>
  <Application>Microsoft Macintosh Word</Application>
  <DocSecurity>0</DocSecurity>
  <Lines>19</Lines>
  <Paragraphs>4</Paragraphs>
  <ScaleCrop>false</ScaleCrop>
  <Company>Muskingum University</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Scott</dc:creator>
  <cp:keywords/>
  <cp:lastModifiedBy>Kayleigh Scott</cp:lastModifiedBy>
  <cp:revision>2</cp:revision>
  <dcterms:created xsi:type="dcterms:W3CDTF">2014-11-06T18:57:00Z</dcterms:created>
  <dcterms:modified xsi:type="dcterms:W3CDTF">2014-11-06T18:57:00Z</dcterms:modified>
</cp:coreProperties>
</file>