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0461" w:rsidRPr="00EF0461" w:rsidRDefault="00EF0461" w:rsidP="00EF0461">
      <w:pPr>
        <w:jc w:val="center"/>
        <w:rPr>
          <w:b/>
        </w:rPr>
      </w:pPr>
      <w:r w:rsidRPr="00EF0461">
        <w:rPr>
          <w:b/>
        </w:rPr>
        <w:t>Lesson #27</w:t>
      </w:r>
    </w:p>
    <w:p w:rsidR="00EF0461" w:rsidRPr="00EF0461" w:rsidRDefault="00EF0461" w:rsidP="00EF0461">
      <w:pPr>
        <w:jc w:val="center"/>
        <w:rPr>
          <w:b/>
        </w:rPr>
      </w:pPr>
      <w:r w:rsidRPr="00EF0461">
        <w:rPr>
          <w:b/>
        </w:rPr>
        <w:t>Guided Reading</w:t>
      </w:r>
    </w:p>
    <w:p w:rsidR="00EF0461" w:rsidRDefault="00EF0461" w:rsidP="00EF0461">
      <w:pPr>
        <w:jc w:val="center"/>
        <w:rPr>
          <w:b/>
        </w:rPr>
      </w:pPr>
      <w:r w:rsidRPr="00EF0461">
        <w:rPr>
          <w:b/>
        </w:rPr>
        <w:t>Dutch Art</w:t>
      </w:r>
    </w:p>
    <w:p w:rsidR="00EF0461" w:rsidRDefault="00EF0461" w:rsidP="00EF0461">
      <w:pPr>
        <w:jc w:val="center"/>
        <w:rPr>
          <w:b/>
        </w:rPr>
      </w:pPr>
    </w:p>
    <w:p w:rsidR="00EF0461" w:rsidRDefault="00EF0461" w:rsidP="00EF0461">
      <w:r w:rsidRPr="00562F09">
        <w:rPr>
          <w:b/>
          <w:u w:val="single"/>
        </w:rPr>
        <w:t>Baroque Style in Dutch Art-</w:t>
      </w:r>
      <w:r>
        <w:t xml:space="preserve"> not as present as it was in Catholic countries</w:t>
      </w:r>
    </w:p>
    <w:p w:rsidR="00EF0461" w:rsidRDefault="00EF0461" w:rsidP="00EF0461">
      <w:pPr>
        <w:pStyle w:val="ListParagraph"/>
        <w:numPr>
          <w:ilvl w:val="0"/>
          <w:numId w:val="1"/>
        </w:numPr>
      </w:pPr>
      <w:r w:rsidRPr="00562F09">
        <w:rPr>
          <w:b/>
        </w:rPr>
        <w:t>The Treaty of Westphalia-</w:t>
      </w:r>
      <w:r>
        <w:t xml:space="preserve"> divided the low countries into two (2) parts </w:t>
      </w:r>
    </w:p>
    <w:p w:rsidR="00EF0461" w:rsidRDefault="00EF0461" w:rsidP="00EF0461">
      <w:pPr>
        <w:pStyle w:val="ListParagraph"/>
        <w:numPr>
          <w:ilvl w:val="1"/>
          <w:numId w:val="1"/>
        </w:numPr>
      </w:pPr>
      <w:r w:rsidRPr="00562F09">
        <w:rPr>
          <w:u w:val="single"/>
        </w:rPr>
        <w:t>South-</w:t>
      </w:r>
      <w:r>
        <w:t xml:space="preserve"> Flanders area remained Catholic and was a territory of Spain</w:t>
      </w:r>
    </w:p>
    <w:p w:rsidR="00562F09" w:rsidRDefault="00EF0461" w:rsidP="00EF0461">
      <w:pPr>
        <w:pStyle w:val="ListParagraph"/>
        <w:numPr>
          <w:ilvl w:val="1"/>
          <w:numId w:val="1"/>
        </w:numPr>
      </w:pPr>
      <w:r w:rsidRPr="00562F09">
        <w:rPr>
          <w:u w:val="single"/>
        </w:rPr>
        <w:t xml:space="preserve">North- </w:t>
      </w:r>
      <w:r>
        <w:t>Holl</w:t>
      </w:r>
      <w:r w:rsidR="00C45FAC">
        <w:t>and area (was mostly Protestant)</w:t>
      </w:r>
    </w:p>
    <w:p w:rsidR="00C45FAC" w:rsidRDefault="00C45FAC" w:rsidP="00C45FAC">
      <w:pPr>
        <w:pStyle w:val="ListParagraph"/>
        <w:numPr>
          <w:ilvl w:val="2"/>
          <w:numId w:val="1"/>
        </w:numPr>
      </w:pPr>
      <w:r>
        <w:t xml:space="preserve">The </w:t>
      </w:r>
      <w:r w:rsidRPr="00C45FAC">
        <w:t>Baroque Style</w:t>
      </w:r>
      <w:r>
        <w:rPr>
          <w:u w:val="single"/>
        </w:rPr>
        <w:t xml:space="preserve"> </w:t>
      </w:r>
      <w:r>
        <w:t>had less of an impact because it was geared more toward Catholics.</w:t>
      </w:r>
    </w:p>
    <w:p w:rsidR="00C45FAC" w:rsidRDefault="00C45FAC" w:rsidP="00C45FAC">
      <w:pPr>
        <w:pStyle w:val="ListParagraph"/>
        <w:numPr>
          <w:ilvl w:val="2"/>
          <w:numId w:val="1"/>
        </w:numPr>
      </w:pPr>
      <w:r>
        <w:t xml:space="preserve">Because Holland area was mostly Protestant, the Baroque style had little to no impact.  </w:t>
      </w:r>
    </w:p>
    <w:p w:rsidR="00C45FAC" w:rsidRDefault="00C45FAC" w:rsidP="00C45FAC">
      <w:pPr>
        <w:pStyle w:val="ListParagraph"/>
        <w:numPr>
          <w:ilvl w:val="2"/>
          <w:numId w:val="1"/>
        </w:numPr>
      </w:pPr>
      <w:r>
        <w:t>Protestant’s also did not want religious artwork in their churches.</w:t>
      </w:r>
    </w:p>
    <w:p w:rsidR="00C45FAC" w:rsidRDefault="00C45FAC" w:rsidP="00C45FAC"/>
    <w:p w:rsidR="00C45FAC" w:rsidRDefault="00C45FAC" w:rsidP="00C45FAC">
      <w:proofErr w:type="spellStart"/>
      <w:r w:rsidRPr="00C225F5">
        <w:rPr>
          <w:b/>
        </w:rPr>
        <w:t>Frans</w:t>
      </w:r>
      <w:proofErr w:type="spellEnd"/>
      <w:r w:rsidRPr="00C225F5">
        <w:rPr>
          <w:b/>
        </w:rPr>
        <w:t xml:space="preserve"> Hals</w:t>
      </w:r>
      <w:r>
        <w:t>- @ 1582-1666</w:t>
      </w:r>
    </w:p>
    <w:p w:rsidR="00C45FAC" w:rsidRDefault="00C45FAC" w:rsidP="00C45FAC">
      <w:pPr>
        <w:pStyle w:val="ListParagraph"/>
        <w:numPr>
          <w:ilvl w:val="0"/>
          <w:numId w:val="1"/>
        </w:numPr>
      </w:pPr>
      <w:r>
        <w:t xml:space="preserve">Combined Ruben’s and Caravaggio’s style in order to create his own personal artistic style </w:t>
      </w:r>
    </w:p>
    <w:p w:rsidR="00C45FAC" w:rsidRDefault="00C45FAC" w:rsidP="00C45FAC">
      <w:pPr>
        <w:pStyle w:val="ListParagraph"/>
        <w:numPr>
          <w:ilvl w:val="0"/>
          <w:numId w:val="1"/>
        </w:numPr>
      </w:pPr>
      <w:r>
        <w:t xml:space="preserve">Mostly painted scenes of common people and daily life </w:t>
      </w:r>
    </w:p>
    <w:p w:rsidR="00611D1D" w:rsidRDefault="00611D1D" w:rsidP="00C45FAC"/>
    <w:p w:rsidR="00C45FAC" w:rsidRDefault="00611D1D" w:rsidP="00C45FA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47.05pt;margin-top:51.85pt;width:189pt;height:207pt;z-index:251659264;mso-wrap-edited:f" wrapcoords="0 0 21600 0 21600 21600 0 21600 0 0" filled="f" stroked="f">
            <v:fill o:detectmouseclick="t"/>
            <v:textbox inset=",7.2pt,,7.2pt">
              <w:txbxContent>
                <w:p w:rsidR="00993576" w:rsidRDefault="00993576" w:rsidP="00611D1D">
                  <w:pPr>
                    <w:jc w:val="center"/>
                    <w:rPr>
                      <w:b/>
                    </w:rPr>
                  </w:pPr>
                  <w:r w:rsidRPr="00611D1D">
                    <w:rPr>
                      <w:b/>
                    </w:rPr>
                    <w:t xml:space="preserve">Portrait of Catherine </w:t>
                  </w:r>
                  <w:proofErr w:type="spellStart"/>
                  <w:r w:rsidRPr="00611D1D">
                    <w:rPr>
                      <w:b/>
                    </w:rPr>
                    <w:t>Hooft</w:t>
                  </w:r>
                  <w:proofErr w:type="spellEnd"/>
                  <w:r w:rsidRPr="00611D1D">
                    <w:rPr>
                      <w:b/>
                    </w:rPr>
                    <w:t xml:space="preserve"> and her Nurse</w:t>
                  </w:r>
                </w:p>
                <w:p w:rsidR="00993576" w:rsidRDefault="00993576" w:rsidP="00611D1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Do you think it’s weird the painting is named after the baby than the older nurse?</w:t>
                  </w:r>
                </w:p>
                <w:p w:rsidR="00993576" w:rsidRDefault="00993576" w:rsidP="00611D1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Used quick brushstrokes </w:t>
                  </w:r>
                </w:p>
                <w:p w:rsidR="00993576" w:rsidRDefault="00993576" w:rsidP="00611D1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Captured a fleeting moment and recorded it</w:t>
                  </w:r>
                </w:p>
                <w:p w:rsidR="00993576" w:rsidRPr="00611D1D" w:rsidRDefault="00993576" w:rsidP="00611D1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Notice that the paintings during this time were “in the moment”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883535" cy="3903119"/>
            <wp:effectExtent l="25400" t="0" r="12065" b="0"/>
            <wp:docPr id="2" name="Picture 1" descr="h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8164" cy="390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AC" w:rsidRDefault="00C45FAC" w:rsidP="00C45FAC"/>
    <w:p w:rsidR="00552A6D" w:rsidRDefault="00552A6D" w:rsidP="00C45FAC">
      <w:pPr>
        <w:rPr>
          <w:b/>
        </w:rPr>
      </w:pPr>
    </w:p>
    <w:p w:rsidR="00552A6D" w:rsidRDefault="00552A6D" w:rsidP="00C45FAC">
      <w:pPr>
        <w:rPr>
          <w:b/>
        </w:rPr>
      </w:pPr>
    </w:p>
    <w:p w:rsidR="00552A6D" w:rsidRDefault="00552A6D" w:rsidP="00C45FAC">
      <w:pPr>
        <w:rPr>
          <w:b/>
        </w:rPr>
      </w:pPr>
    </w:p>
    <w:p w:rsidR="00C45FAC" w:rsidRDefault="00C45FAC" w:rsidP="00C45FAC">
      <w:r w:rsidRPr="00C225F5">
        <w:rPr>
          <w:b/>
        </w:rPr>
        <w:t>Rembran</w:t>
      </w:r>
      <w:r w:rsidR="00C225F5" w:rsidRPr="00C225F5">
        <w:rPr>
          <w:b/>
        </w:rPr>
        <w:t>d</w:t>
      </w:r>
      <w:r w:rsidRPr="00C225F5">
        <w:rPr>
          <w:b/>
        </w:rPr>
        <w:t>t van Rijn</w:t>
      </w:r>
      <w:r>
        <w:t>- @1606-1669</w:t>
      </w:r>
    </w:p>
    <w:p w:rsidR="00C225F5" w:rsidRDefault="00C225F5" w:rsidP="00C225F5">
      <w:pPr>
        <w:pStyle w:val="ListParagraph"/>
        <w:numPr>
          <w:ilvl w:val="0"/>
          <w:numId w:val="2"/>
        </w:numPr>
      </w:pPr>
      <w:r>
        <w:t>Considered one of the best Dutch painters of this time period</w:t>
      </w:r>
    </w:p>
    <w:p w:rsidR="00C225F5" w:rsidRDefault="00C225F5" w:rsidP="00C225F5">
      <w:pPr>
        <w:pStyle w:val="ListParagraph"/>
        <w:numPr>
          <w:ilvl w:val="0"/>
          <w:numId w:val="2"/>
        </w:numPr>
      </w:pPr>
      <w:r>
        <w:t xml:space="preserve">Didn’t focus on just on genre of painting </w:t>
      </w:r>
    </w:p>
    <w:p w:rsidR="00C225F5" w:rsidRDefault="00C225F5" w:rsidP="00C225F5">
      <w:pPr>
        <w:pStyle w:val="ListParagraph"/>
        <w:numPr>
          <w:ilvl w:val="1"/>
          <w:numId w:val="2"/>
        </w:numPr>
      </w:pPr>
      <w:r>
        <w:t xml:space="preserve">Painted in ALL genres </w:t>
      </w:r>
    </w:p>
    <w:p w:rsidR="00C225F5" w:rsidRDefault="00C225F5" w:rsidP="00C225F5">
      <w:pPr>
        <w:pStyle w:val="ListParagraph"/>
        <w:numPr>
          <w:ilvl w:val="1"/>
          <w:numId w:val="2"/>
        </w:numPr>
      </w:pPr>
      <w:r w:rsidRPr="00C225F5">
        <w:rPr>
          <w:b/>
        </w:rPr>
        <w:t>Genre-</w:t>
      </w:r>
      <w:r>
        <w:t xml:space="preserve"> scenes from everyday life </w:t>
      </w:r>
    </w:p>
    <w:p w:rsidR="00C225F5" w:rsidRDefault="00C225F5" w:rsidP="00C225F5">
      <w:pPr>
        <w:pStyle w:val="ListParagraph"/>
        <w:numPr>
          <w:ilvl w:val="0"/>
          <w:numId w:val="2"/>
        </w:numPr>
      </w:pPr>
      <w:r>
        <w:t xml:space="preserve">Placed certain areas of the painting in a shadow to increase viewers curiosity </w:t>
      </w:r>
    </w:p>
    <w:p w:rsidR="00552A6D" w:rsidRDefault="00552A6D" w:rsidP="00FD7DD4"/>
    <w:p w:rsidR="00552A6D" w:rsidRDefault="00993576" w:rsidP="00FD7DD4">
      <w:r>
        <w:rPr>
          <w:noProof/>
        </w:rPr>
        <w:pict>
          <v:shape id="_x0000_s1031" type="#_x0000_t202" style="position:absolute;margin-left:292.05pt;margin-top:26.85pt;width:135pt;height:162.85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93576" w:rsidRDefault="00993576" w:rsidP="00993576">
                  <w:pPr>
                    <w:jc w:val="center"/>
                    <w:rPr>
                      <w:b/>
                    </w:rPr>
                  </w:pPr>
                  <w:r w:rsidRPr="00993576">
                    <w:rPr>
                      <w:b/>
                    </w:rPr>
                    <w:t>The Night Watch</w:t>
                  </w:r>
                </w:p>
                <w:p w:rsidR="00993576" w:rsidRDefault="00993576" w:rsidP="00993576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Portrays a military company who funded their own war</w:t>
                  </w:r>
                </w:p>
                <w:p w:rsidR="00993576" w:rsidRDefault="00993576" w:rsidP="00993576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Use of dark shadows </w:t>
                  </w:r>
                </w:p>
                <w:p w:rsidR="00993576" w:rsidRPr="00993576" w:rsidRDefault="00993576" w:rsidP="00993576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Painted on a large canvas </w:t>
                  </w:r>
                </w:p>
              </w:txbxContent>
            </v:textbox>
            <w10:wrap type="tight"/>
          </v:shape>
        </w:pict>
      </w:r>
      <w:r w:rsidR="00552A6D">
        <w:rPr>
          <w:noProof/>
        </w:rPr>
        <w:drawing>
          <wp:inline distT="0" distB="0" distL="0" distR="0">
            <wp:extent cx="3569335" cy="2972793"/>
            <wp:effectExtent l="25400" t="0" r="12065" b="0"/>
            <wp:docPr id="3" name="Picture 2" descr="Rembrand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brandt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558" cy="29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6D" w:rsidRDefault="00552A6D" w:rsidP="00FD7DD4"/>
    <w:p w:rsidR="00552A6D" w:rsidRDefault="002F7EE5" w:rsidP="00FD7DD4">
      <w:r>
        <w:rPr>
          <w:noProof/>
        </w:rPr>
        <w:pict>
          <v:shape id="_x0000_s1032" type="#_x0000_t202" style="position:absolute;margin-left:301.05pt;margin-top:13.55pt;width:126pt;height:235.45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F7EE5" w:rsidRDefault="002F7EE5" w:rsidP="002F7EE5">
                  <w:pPr>
                    <w:jc w:val="center"/>
                    <w:rPr>
                      <w:b/>
                    </w:rPr>
                  </w:pPr>
                  <w:r w:rsidRPr="002F7EE5">
                    <w:rPr>
                      <w:b/>
                    </w:rPr>
                    <w:t>Jacob Blessing the Sons of Joseph</w:t>
                  </w:r>
                </w:p>
                <w:p w:rsidR="002F7EE5" w:rsidRDefault="002F7EE5" w:rsidP="002F7EE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Created @ 1656</w:t>
                  </w:r>
                </w:p>
                <w:p w:rsidR="002F7EE5" w:rsidRDefault="002F7EE5" w:rsidP="002F7EE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Notice the difference between the first painting and this one</w:t>
                  </w:r>
                </w:p>
                <w:p w:rsidR="002F7EE5" w:rsidRPr="002F7EE5" w:rsidRDefault="002F7EE5" w:rsidP="002F7EE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Why do you think Rembrandt made this painting ore hazy?</w:t>
                  </w:r>
                </w:p>
              </w:txbxContent>
            </v:textbox>
            <w10:wrap type="tight"/>
          </v:shape>
        </w:pict>
      </w:r>
      <w:r w:rsidR="00552A6D">
        <w:rPr>
          <w:noProof/>
        </w:rPr>
        <w:drawing>
          <wp:inline distT="0" distB="0" distL="0" distR="0">
            <wp:extent cx="3569335" cy="3170264"/>
            <wp:effectExtent l="25400" t="0" r="12065" b="0"/>
            <wp:docPr id="4" name="Picture 3" descr="Rembrand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brandt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3115" cy="317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D4" w:rsidRDefault="00FD7DD4" w:rsidP="00FD7DD4"/>
    <w:p w:rsidR="00552A6D" w:rsidRDefault="00552A6D" w:rsidP="00FD7DD4">
      <w:pPr>
        <w:rPr>
          <w:b/>
        </w:rPr>
      </w:pPr>
    </w:p>
    <w:p w:rsidR="00552A6D" w:rsidRDefault="00552A6D" w:rsidP="00FD7DD4">
      <w:pPr>
        <w:rPr>
          <w:b/>
        </w:rPr>
      </w:pPr>
    </w:p>
    <w:p w:rsidR="00FD7DD4" w:rsidRDefault="00FD7DD4" w:rsidP="00FD7DD4">
      <w:r w:rsidRPr="00FD7DD4">
        <w:rPr>
          <w:b/>
        </w:rPr>
        <w:t>Jan Vermeer-</w:t>
      </w:r>
      <w:r>
        <w:t xml:space="preserve"> @ 1632-1675</w:t>
      </w:r>
    </w:p>
    <w:p w:rsidR="00FD7DD4" w:rsidRDefault="00FD7DD4" w:rsidP="00FD7DD4">
      <w:pPr>
        <w:pStyle w:val="ListParagraph"/>
        <w:numPr>
          <w:ilvl w:val="0"/>
          <w:numId w:val="3"/>
        </w:numPr>
      </w:pPr>
      <w:r>
        <w:t xml:space="preserve">Known for painting interiors </w:t>
      </w:r>
    </w:p>
    <w:p w:rsidR="00FD7DD4" w:rsidRDefault="00FD7DD4" w:rsidP="00FD7DD4">
      <w:pPr>
        <w:pStyle w:val="ListParagraph"/>
        <w:numPr>
          <w:ilvl w:val="1"/>
          <w:numId w:val="3"/>
        </w:numPr>
      </w:pPr>
      <w:r>
        <w:t xml:space="preserve">Paintings look like the viewer is looking in on a scene </w:t>
      </w:r>
    </w:p>
    <w:p w:rsidR="00FD7DD4" w:rsidRDefault="00FD7DD4" w:rsidP="00FD7DD4">
      <w:pPr>
        <w:pStyle w:val="ListParagraph"/>
        <w:numPr>
          <w:ilvl w:val="0"/>
          <w:numId w:val="3"/>
        </w:numPr>
      </w:pPr>
      <w:r>
        <w:t>Only painted less than 40 paintings in his lifetime</w:t>
      </w:r>
    </w:p>
    <w:p w:rsidR="00FD7DD4" w:rsidRDefault="00FD7DD4" w:rsidP="00FD7DD4">
      <w:pPr>
        <w:pStyle w:val="ListParagraph"/>
        <w:numPr>
          <w:ilvl w:val="0"/>
          <w:numId w:val="3"/>
        </w:numPr>
      </w:pPr>
      <w:r>
        <w:t xml:space="preserve">Finds serene spiritual beauty in the everyday scenes around him </w:t>
      </w:r>
    </w:p>
    <w:p w:rsidR="00611D1D" w:rsidRDefault="00611D1D" w:rsidP="00FD7DD4"/>
    <w:p w:rsidR="00611D1D" w:rsidRDefault="00611D1D" w:rsidP="00FD7DD4">
      <w:r>
        <w:rPr>
          <w:noProof/>
        </w:rPr>
        <w:pict>
          <v:shape id="_x0000_s1026" type="#_x0000_t202" style="position:absolute;margin-left:202.05pt;margin-top:41.8pt;width:225pt;height:18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93576" w:rsidRDefault="00993576" w:rsidP="00611D1D">
                  <w:pPr>
                    <w:jc w:val="center"/>
                    <w:rPr>
                      <w:b/>
                    </w:rPr>
                  </w:pPr>
                  <w:r w:rsidRPr="00611D1D">
                    <w:rPr>
                      <w:b/>
                    </w:rPr>
                    <w:t>Girl with a Pearl Earring</w:t>
                  </w:r>
                </w:p>
                <w:p w:rsidR="00993576" w:rsidRDefault="00993576" w:rsidP="00611D1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Created by Vermeer </w:t>
                  </w:r>
                </w:p>
                <w:p w:rsidR="00993576" w:rsidRDefault="00993576" w:rsidP="00611D1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Originally called Girl with a Turban </w:t>
                  </w:r>
                </w:p>
                <w:p w:rsidR="00993576" w:rsidRDefault="00993576" w:rsidP="00611D1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Title changed in the second half of the 20</w:t>
                  </w:r>
                  <w:r w:rsidRPr="00611D1D">
                    <w:rPr>
                      <w:vertAlign w:val="superscript"/>
                    </w:rPr>
                    <w:t>th</w:t>
                  </w:r>
                  <w:r>
                    <w:t xml:space="preserve"> century </w:t>
                  </w:r>
                </w:p>
                <w:p w:rsidR="00993576" w:rsidRDefault="00993576" w:rsidP="00611D1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Believed to be Vermeer’s eldest daughter</w:t>
                  </w:r>
                </w:p>
                <w:p w:rsidR="00993576" w:rsidRPr="00611D1D" w:rsidRDefault="00993576" w:rsidP="00611D1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The “Mona Lisa” of Dutch Art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197735" cy="3139623"/>
            <wp:effectExtent l="25400" t="0" r="12065" b="0"/>
            <wp:docPr id="1" name="Picture 0" descr="verm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e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515" cy="31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D4" w:rsidRDefault="00FD7DD4" w:rsidP="00FD7DD4"/>
    <w:p w:rsidR="00552A6D" w:rsidRDefault="00552A6D" w:rsidP="00FD7DD4">
      <w:pPr>
        <w:rPr>
          <w:b/>
        </w:rPr>
      </w:pPr>
      <w:r>
        <w:rPr>
          <w:b/>
          <w:noProof/>
        </w:rPr>
        <w:pict>
          <v:shape id="_x0000_s1028" type="#_x0000_t202" style="position:absolute;margin-left:265.05pt;margin-top:50.5pt;width:153pt;height:3in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93576" w:rsidRDefault="00993576" w:rsidP="00552A6D">
                  <w:pPr>
                    <w:jc w:val="center"/>
                    <w:rPr>
                      <w:b/>
                    </w:rPr>
                  </w:pPr>
                  <w:r w:rsidRPr="00552A6D">
                    <w:rPr>
                      <w:b/>
                    </w:rPr>
                    <w:t>The Love Letter</w:t>
                  </w:r>
                </w:p>
                <w:p w:rsidR="00993576" w:rsidRDefault="00993576" w:rsidP="00552A6D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Looks as if you’re looking into a scene that you’re not suppose to see </w:t>
                  </w:r>
                </w:p>
                <w:p w:rsidR="00993576" w:rsidRDefault="00993576" w:rsidP="00552A6D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Notice all the details of each object </w:t>
                  </w:r>
                </w:p>
                <w:p w:rsidR="00993576" w:rsidRDefault="00993576" w:rsidP="00552A6D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Who do you think these ladies are? </w:t>
                  </w:r>
                </w:p>
                <w:p w:rsidR="00993576" w:rsidRPr="00552A6D" w:rsidRDefault="00993576" w:rsidP="00552A6D"/>
              </w:txbxContent>
            </v:textbox>
            <w10:wrap type="tight"/>
          </v:shape>
        </w:pict>
      </w:r>
      <w:r>
        <w:rPr>
          <w:b/>
          <w:noProof/>
        </w:rPr>
        <w:drawing>
          <wp:inline distT="0" distB="0" distL="0" distR="0">
            <wp:extent cx="3112135" cy="3589401"/>
            <wp:effectExtent l="25400" t="0" r="12065" b="0"/>
            <wp:docPr id="6" name="Picture 5" descr="verm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e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3593" cy="359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6D" w:rsidRDefault="00552A6D" w:rsidP="00FD7DD4">
      <w:pPr>
        <w:rPr>
          <w:b/>
        </w:rPr>
      </w:pPr>
    </w:p>
    <w:p w:rsidR="00FD7DD4" w:rsidRDefault="00FD7DD4" w:rsidP="00FD7DD4">
      <w:r w:rsidRPr="00FD7DD4">
        <w:rPr>
          <w:b/>
        </w:rPr>
        <w:t>Jan Steen-</w:t>
      </w:r>
      <w:r>
        <w:t xml:space="preserve"> @ 1626-1679</w:t>
      </w:r>
    </w:p>
    <w:p w:rsidR="00FD7DD4" w:rsidRDefault="00FD7DD4" w:rsidP="00FD7DD4">
      <w:pPr>
        <w:pStyle w:val="ListParagraph"/>
        <w:numPr>
          <w:ilvl w:val="0"/>
          <w:numId w:val="4"/>
        </w:numPr>
      </w:pPr>
      <w:r>
        <w:t>Painted mostly narrative scenes</w:t>
      </w:r>
    </w:p>
    <w:p w:rsidR="00FD7DD4" w:rsidRDefault="00FD7DD4" w:rsidP="00FD7DD4">
      <w:pPr>
        <w:pStyle w:val="ListParagraph"/>
        <w:numPr>
          <w:ilvl w:val="1"/>
          <w:numId w:val="4"/>
        </w:numPr>
      </w:pPr>
      <w:r>
        <w:t>Paintings that told a story</w:t>
      </w:r>
    </w:p>
    <w:p w:rsidR="00FD7DD4" w:rsidRDefault="00FD7DD4" w:rsidP="00FD7DD4">
      <w:pPr>
        <w:pStyle w:val="ListParagraph"/>
        <w:numPr>
          <w:ilvl w:val="0"/>
          <w:numId w:val="4"/>
        </w:numPr>
      </w:pPr>
      <w:r>
        <w:t>Ran an inn to supplement his income as an artist</w:t>
      </w:r>
    </w:p>
    <w:p w:rsidR="00552A6D" w:rsidRDefault="00552A6D" w:rsidP="00FD7DD4"/>
    <w:p w:rsidR="00552A6D" w:rsidRDefault="009F009F" w:rsidP="00FD7DD4">
      <w:r>
        <w:rPr>
          <w:noProof/>
        </w:rPr>
        <w:pict>
          <v:shape id="_x0000_s1029" type="#_x0000_t202" style="position:absolute;margin-left:301.3pt;margin-top:37.85pt;width:152.75pt;height:137.35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93576" w:rsidRDefault="00993576" w:rsidP="009F009F">
                  <w:pPr>
                    <w:jc w:val="center"/>
                    <w:rPr>
                      <w:b/>
                    </w:rPr>
                  </w:pPr>
                  <w:r w:rsidRPr="009F009F">
                    <w:rPr>
                      <w:b/>
                    </w:rPr>
                    <w:t>Courting Couple</w:t>
                  </w:r>
                </w:p>
                <w:p w:rsidR="00993576" w:rsidRDefault="00993576" w:rsidP="009F009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One of the earlier works by Steen</w:t>
                  </w:r>
                </w:p>
                <w:p w:rsidR="00993576" w:rsidRDefault="00993576" w:rsidP="009F009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Also known as the “Merry Couple”</w:t>
                  </w:r>
                </w:p>
                <w:p w:rsidR="00993576" w:rsidRPr="009F009F" w:rsidRDefault="00993576" w:rsidP="009F009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Can you tell this is like a scene from a story? </w:t>
                  </w:r>
                </w:p>
              </w:txbxContent>
            </v:textbox>
            <w10:wrap type="tight"/>
          </v:shape>
        </w:pict>
      </w:r>
      <w:r w:rsidR="00552A6D">
        <w:rPr>
          <w:noProof/>
        </w:rPr>
        <w:drawing>
          <wp:inline distT="0" distB="0" distL="0" distR="0">
            <wp:extent cx="3805234" cy="2651611"/>
            <wp:effectExtent l="25400" t="0" r="4766" b="0"/>
            <wp:docPr id="5" name="Picture 4" descr="s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6923" cy="26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6D" w:rsidRDefault="00552A6D" w:rsidP="00FD7DD4">
      <w:pPr>
        <w:rPr>
          <w:b/>
        </w:rPr>
      </w:pPr>
    </w:p>
    <w:p w:rsidR="00FD7DD4" w:rsidRDefault="00FD7DD4" w:rsidP="00FD7DD4">
      <w:r w:rsidRPr="00FD7DD4">
        <w:rPr>
          <w:b/>
        </w:rPr>
        <w:t>Judith Leyster-</w:t>
      </w:r>
      <w:r>
        <w:t xml:space="preserve"> @ 1609-1660</w:t>
      </w:r>
    </w:p>
    <w:p w:rsidR="00FD7DD4" w:rsidRDefault="00FD7DD4" w:rsidP="00FD7DD4">
      <w:pPr>
        <w:pStyle w:val="ListParagraph"/>
        <w:numPr>
          <w:ilvl w:val="0"/>
          <w:numId w:val="5"/>
        </w:numPr>
      </w:pPr>
      <w:r>
        <w:t xml:space="preserve">Female Dutch artist </w:t>
      </w:r>
    </w:p>
    <w:p w:rsidR="00FD7DD4" w:rsidRDefault="00FD7DD4" w:rsidP="00FD7DD4">
      <w:pPr>
        <w:pStyle w:val="ListParagraph"/>
        <w:numPr>
          <w:ilvl w:val="0"/>
          <w:numId w:val="5"/>
        </w:numPr>
      </w:pPr>
      <w:r>
        <w:t xml:space="preserve">Painted mostly portraits </w:t>
      </w:r>
    </w:p>
    <w:p w:rsidR="00FD7DD4" w:rsidRPr="00FD7DD4" w:rsidRDefault="00FD7DD4" w:rsidP="00FD7DD4">
      <w:pPr>
        <w:pStyle w:val="ListParagraph"/>
        <w:numPr>
          <w:ilvl w:val="0"/>
          <w:numId w:val="5"/>
        </w:numPr>
        <w:rPr>
          <w:b/>
        </w:rPr>
      </w:pPr>
      <w:r>
        <w:t xml:space="preserve">A member of the </w:t>
      </w:r>
      <w:r w:rsidRPr="00FD7DD4">
        <w:rPr>
          <w:b/>
        </w:rPr>
        <w:t>Guild of St. Luke</w:t>
      </w:r>
    </w:p>
    <w:p w:rsidR="00FD7DD4" w:rsidRDefault="00FD7DD4" w:rsidP="00FD7DD4">
      <w:pPr>
        <w:pStyle w:val="ListParagraph"/>
        <w:numPr>
          <w:ilvl w:val="1"/>
          <w:numId w:val="5"/>
        </w:numPr>
      </w:pPr>
      <w:r>
        <w:t xml:space="preserve">An art school in Haarlem where she may have worked with Hals </w:t>
      </w:r>
    </w:p>
    <w:p w:rsidR="00FD7DD4" w:rsidRDefault="00FD7DD4" w:rsidP="00FD7DD4">
      <w:pPr>
        <w:pStyle w:val="ListParagraph"/>
        <w:numPr>
          <w:ilvl w:val="1"/>
          <w:numId w:val="5"/>
        </w:numPr>
      </w:pPr>
      <w:r>
        <w:t>There were only two (2) female artists that were members there, one included herself</w:t>
      </w:r>
    </w:p>
    <w:p w:rsidR="009F009F" w:rsidRDefault="00611D1D" w:rsidP="00FD7DD4">
      <w:pPr>
        <w:pStyle w:val="ListParagraph"/>
        <w:numPr>
          <w:ilvl w:val="1"/>
          <w:numId w:val="5"/>
        </w:numPr>
      </w:pPr>
      <w:r w:rsidRPr="00611D1D">
        <w:rPr>
          <w:b/>
        </w:rPr>
        <w:t>Haarlem-</w:t>
      </w:r>
      <w:r>
        <w:t xml:space="preserve"> town in Holland where the Guild of St. Luke was held.  </w:t>
      </w:r>
    </w:p>
    <w:p w:rsidR="00FD7DD4" w:rsidRDefault="00FD7DD4" w:rsidP="009F009F">
      <w:pPr>
        <w:ind w:left="720"/>
      </w:pPr>
    </w:p>
    <w:p w:rsidR="00EF0461" w:rsidRPr="00EF0461" w:rsidRDefault="009F009F" w:rsidP="00FD7DD4">
      <w:r>
        <w:rPr>
          <w:noProof/>
        </w:rPr>
        <w:pict>
          <v:shape id="_x0000_s1030" type="#_x0000_t202" style="position:absolute;margin-left:211.05pt;margin-top:57.4pt;width:207pt;height:2in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93576" w:rsidRDefault="00993576" w:rsidP="009F009F">
                  <w:pPr>
                    <w:jc w:val="center"/>
                    <w:rPr>
                      <w:b/>
                    </w:rPr>
                  </w:pPr>
                  <w:r w:rsidRPr="009F009F">
                    <w:rPr>
                      <w:b/>
                    </w:rPr>
                    <w:t>Self-Portrait</w:t>
                  </w:r>
                </w:p>
                <w:p w:rsidR="00993576" w:rsidRPr="009F009F" w:rsidRDefault="00993576" w:rsidP="009F009F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9F009F">
                    <w:t xml:space="preserve">Leyster is able to capture a natural pose </w:t>
                  </w:r>
                </w:p>
                <w:p w:rsidR="00993576" w:rsidRPr="009F009F" w:rsidRDefault="00993576" w:rsidP="009F009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>
                    <w:t xml:space="preserve">Do you think the artist was able to catch herself in the most natural state of being?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406626" cy="2745740"/>
            <wp:effectExtent l="25400" t="0" r="6374" b="0"/>
            <wp:docPr id="7" name="Picture 6" descr="ley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st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5322" cy="27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461" w:rsidRPr="00EF0461" w:rsidSect="00EF04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42"/>
    <w:multiLevelType w:val="hybridMultilevel"/>
    <w:tmpl w:val="B868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69C9"/>
    <w:multiLevelType w:val="hybridMultilevel"/>
    <w:tmpl w:val="32EA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5A57"/>
    <w:multiLevelType w:val="hybridMultilevel"/>
    <w:tmpl w:val="0E82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3525B"/>
    <w:multiLevelType w:val="hybridMultilevel"/>
    <w:tmpl w:val="5604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8763E"/>
    <w:multiLevelType w:val="hybridMultilevel"/>
    <w:tmpl w:val="E690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192E"/>
    <w:multiLevelType w:val="hybridMultilevel"/>
    <w:tmpl w:val="572E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713F3"/>
    <w:multiLevelType w:val="hybridMultilevel"/>
    <w:tmpl w:val="83DC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F3076"/>
    <w:multiLevelType w:val="hybridMultilevel"/>
    <w:tmpl w:val="D2D8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A7FAE"/>
    <w:multiLevelType w:val="hybridMultilevel"/>
    <w:tmpl w:val="03B8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32B6A"/>
    <w:multiLevelType w:val="hybridMultilevel"/>
    <w:tmpl w:val="64B4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32BB9"/>
    <w:multiLevelType w:val="hybridMultilevel"/>
    <w:tmpl w:val="2F62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F3449"/>
    <w:multiLevelType w:val="hybridMultilevel"/>
    <w:tmpl w:val="01E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F0461"/>
    <w:rsid w:val="00061E87"/>
    <w:rsid w:val="002F7EE5"/>
    <w:rsid w:val="00552A6D"/>
    <w:rsid w:val="00562F09"/>
    <w:rsid w:val="00611D1D"/>
    <w:rsid w:val="00865414"/>
    <w:rsid w:val="0094128E"/>
    <w:rsid w:val="00993576"/>
    <w:rsid w:val="009F009F"/>
    <w:rsid w:val="00C225F5"/>
    <w:rsid w:val="00C45FAC"/>
    <w:rsid w:val="00EF0461"/>
    <w:rsid w:val="00FD7DD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245</Words>
  <Characters>1400</Characters>
  <Application>Microsoft Macintosh Word</Application>
  <DocSecurity>0</DocSecurity>
  <Lines>11</Lines>
  <Paragraphs>2</Paragraphs>
  <ScaleCrop>false</ScaleCrop>
  <Company>Muskingum University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4</cp:revision>
  <dcterms:created xsi:type="dcterms:W3CDTF">2014-10-07T18:06:00Z</dcterms:created>
  <dcterms:modified xsi:type="dcterms:W3CDTF">2014-10-09T13:41:00Z</dcterms:modified>
</cp:coreProperties>
</file>