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1794" w:rsidRPr="00FB1794" w:rsidRDefault="00FB1794" w:rsidP="00FB1794">
      <w:pPr>
        <w:jc w:val="center"/>
        <w:rPr>
          <w:b/>
        </w:rPr>
      </w:pPr>
      <w:r w:rsidRPr="00FB1794">
        <w:rPr>
          <w:b/>
        </w:rPr>
        <w:t>Lesson #29</w:t>
      </w:r>
    </w:p>
    <w:p w:rsidR="00FB1794" w:rsidRPr="00FB1794" w:rsidRDefault="00FB1794" w:rsidP="00FB1794">
      <w:pPr>
        <w:jc w:val="center"/>
        <w:rPr>
          <w:b/>
        </w:rPr>
      </w:pPr>
      <w:r w:rsidRPr="00FB1794">
        <w:rPr>
          <w:b/>
        </w:rPr>
        <w:t>Guided Reading</w:t>
      </w:r>
    </w:p>
    <w:p w:rsidR="00FB1794" w:rsidRDefault="00FB1794" w:rsidP="00FB1794">
      <w:pPr>
        <w:jc w:val="center"/>
        <w:rPr>
          <w:b/>
        </w:rPr>
      </w:pPr>
      <w:r w:rsidRPr="00FB1794">
        <w:rPr>
          <w:b/>
        </w:rPr>
        <w:t>Rococo Art</w:t>
      </w:r>
    </w:p>
    <w:p w:rsidR="00FB1794" w:rsidRDefault="00FB1794" w:rsidP="00FB1794">
      <w:pPr>
        <w:jc w:val="center"/>
        <w:rPr>
          <w:b/>
        </w:rPr>
      </w:pPr>
    </w:p>
    <w:p w:rsidR="000E6F7A" w:rsidRDefault="00FB1794" w:rsidP="00FB1794">
      <w:r w:rsidRPr="00F87A06">
        <w:rPr>
          <w:b/>
          <w:u w:val="single"/>
        </w:rPr>
        <w:t>Rococo Art-</w:t>
      </w:r>
      <w:r>
        <w:t xml:space="preserve"> an art form </w:t>
      </w:r>
      <w:proofErr w:type="gramStart"/>
      <w:r>
        <w:t>which</w:t>
      </w:r>
      <w:proofErr w:type="gramEnd"/>
      <w:r>
        <w:t xml:space="preserve"> placed emphasis on the life of the aristocracy</w:t>
      </w:r>
      <w:r w:rsidR="00F87A06">
        <w:t xml:space="preserve"> in the 18</w:t>
      </w:r>
      <w:r w:rsidR="00F87A06" w:rsidRPr="00F87A06">
        <w:rPr>
          <w:vertAlign w:val="superscript"/>
        </w:rPr>
        <w:t>th</w:t>
      </w:r>
      <w:r w:rsidR="00F87A06">
        <w:t xml:space="preserve"> century </w:t>
      </w:r>
    </w:p>
    <w:p w:rsidR="00F87A06" w:rsidRDefault="000E6F7A" w:rsidP="000E6F7A">
      <w:pPr>
        <w:pStyle w:val="ListParagraph"/>
        <w:numPr>
          <w:ilvl w:val="0"/>
          <w:numId w:val="5"/>
        </w:numPr>
      </w:pPr>
      <w:r w:rsidRPr="00F87A06">
        <w:rPr>
          <w:b/>
        </w:rPr>
        <w:t>Aristocracy-</w:t>
      </w:r>
      <w:r>
        <w:t xml:space="preserve"> nobility, wealthy upper class commonly known as aristocrats </w:t>
      </w:r>
      <w:r w:rsidR="00F87A06">
        <w:t xml:space="preserve">and the rulers of the absolute monarchy </w:t>
      </w:r>
    </w:p>
    <w:p w:rsidR="00FB1794" w:rsidRDefault="00F87A06" w:rsidP="000E6F7A">
      <w:pPr>
        <w:pStyle w:val="ListParagraph"/>
        <w:numPr>
          <w:ilvl w:val="0"/>
          <w:numId w:val="5"/>
        </w:numPr>
      </w:pPr>
      <w:r>
        <w:rPr>
          <w:b/>
        </w:rPr>
        <w:t>Absolute Monarchy-</w:t>
      </w:r>
      <w:r>
        <w:t xml:space="preserve"> government of Kings and Queens, however the King holds absolute power, meaning he makes all of the decisions or has the final ruling.  </w:t>
      </w:r>
    </w:p>
    <w:p w:rsidR="00FB1794" w:rsidRPr="00F87A06" w:rsidRDefault="00FB1794" w:rsidP="00F87A06">
      <w:pPr>
        <w:pStyle w:val="ListParagraph"/>
        <w:numPr>
          <w:ilvl w:val="0"/>
          <w:numId w:val="5"/>
        </w:numPr>
        <w:rPr>
          <w:b/>
        </w:rPr>
      </w:pPr>
      <w:r w:rsidRPr="00F87A06">
        <w:rPr>
          <w:b/>
        </w:rPr>
        <w:t>Characteristics of Rococo Art-</w:t>
      </w:r>
    </w:p>
    <w:p w:rsidR="00FB1794" w:rsidRDefault="00FB1794" w:rsidP="00FB1794">
      <w:pPr>
        <w:pStyle w:val="ListParagraph"/>
        <w:numPr>
          <w:ilvl w:val="0"/>
          <w:numId w:val="1"/>
        </w:numPr>
      </w:pPr>
      <w:r>
        <w:t>Pastel colors</w:t>
      </w:r>
    </w:p>
    <w:p w:rsidR="00D15229" w:rsidRDefault="00FB1794" w:rsidP="00FB1794">
      <w:pPr>
        <w:pStyle w:val="ListParagraph"/>
        <w:numPr>
          <w:ilvl w:val="0"/>
          <w:numId w:val="1"/>
        </w:numPr>
      </w:pPr>
      <w:r>
        <w:t xml:space="preserve">Images of </w:t>
      </w:r>
      <w:r w:rsidR="00D15229">
        <w:t xml:space="preserve">wealthy people </w:t>
      </w:r>
    </w:p>
    <w:p w:rsidR="000E6F7A" w:rsidRDefault="00D15229" w:rsidP="00FB1794">
      <w:pPr>
        <w:pStyle w:val="ListParagraph"/>
        <w:numPr>
          <w:ilvl w:val="0"/>
          <w:numId w:val="1"/>
        </w:numPr>
      </w:pPr>
      <w:r>
        <w:t xml:space="preserve">Usually see people at leisure </w:t>
      </w:r>
    </w:p>
    <w:p w:rsidR="00F87A06" w:rsidRDefault="000E6F7A" w:rsidP="00FB1794">
      <w:pPr>
        <w:pStyle w:val="ListParagraph"/>
        <w:numPr>
          <w:ilvl w:val="0"/>
          <w:numId w:val="1"/>
        </w:numPr>
      </w:pPr>
      <w:r>
        <w:t>Scenes of Romance and Love</w:t>
      </w:r>
    </w:p>
    <w:p w:rsidR="00F87A06" w:rsidRDefault="00F87A06" w:rsidP="00FB1794">
      <w:pPr>
        <w:pStyle w:val="ListParagraph"/>
        <w:numPr>
          <w:ilvl w:val="0"/>
          <w:numId w:val="1"/>
        </w:numPr>
      </w:pPr>
      <w:r>
        <w:t>Images of wealthy people at their “Chateaus”</w:t>
      </w:r>
    </w:p>
    <w:p w:rsidR="00F87A06" w:rsidRDefault="00F87A06" w:rsidP="00F87A06">
      <w:pPr>
        <w:pStyle w:val="ListParagraph"/>
        <w:numPr>
          <w:ilvl w:val="1"/>
          <w:numId w:val="1"/>
        </w:numPr>
      </w:pPr>
      <w:r w:rsidRPr="00F87A06">
        <w:rPr>
          <w:b/>
        </w:rPr>
        <w:t xml:space="preserve">Chateaus- </w:t>
      </w:r>
      <w:r>
        <w:t xml:space="preserve">a manor or country home of the nobles in France; very much like a vacation home outside the city </w:t>
      </w:r>
    </w:p>
    <w:p w:rsidR="000E6F7A" w:rsidRDefault="00F87A06" w:rsidP="00F87A06">
      <w:pPr>
        <w:pStyle w:val="ListParagraph"/>
        <w:numPr>
          <w:ilvl w:val="0"/>
          <w:numId w:val="1"/>
        </w:numPr>
      </w:pPr>
      <w:r w:rsidRPr="00F87A06">
        <w:rPr>
          <w:b/>
        </w:rPr>
        <w:t xml:space="preserve">Fete </w:t>
      </w:r>
      <w:proofErr w:type="spellStart"/>
      <w:r w:rsidRPr="00F87A06">
        <w:rPr>
          <w:b/>
        </w:rPr>
        <w:t>galante</w:t>
      </w:r>
      <w:proofErr w:type="spellEnd"/>
      <w:r w:rsidRPr="00F87A06">
        <w:rPr>
          <w:b/>
        </w:rPr>
        <w:t xml:space="preserve"> painting-</w:t>
      </w:r>
      <w:r>
        <w:t xml:space="preserve"> paintings that depict an outdoor scene of people having a party (outdoor parties) </w:t>
      </w:r>
    </w:p>
    <w:p w:rsidR="00F87A06" w:rsidRDefault="00F87A06" w:rsidP="000E6F7A">
      <w:pPr>
        <w:rPr>
          <w:b/>
          <w:u w:val="single"/>
        </w:rPr>
      </w:pPr>
    </w:p>
    <w:p w:rsidR="000E6F7A" w:rsidRPr="00F87A06" w:rsidRDefault="000E6F7A" w:rsidP="000E6F7A">
      <w:pPr>
        <w:rPr>
          <w:b/>
          <w:u w:val="single"/>
        </w:rPr>
      </w:pPr>
      <w:r w:rsidRPr="00F87A06">
        <w:rPr>
          <w:b/>
          <w:u w:val="single"/>
        </w:rPr>
        <w:t>Baroque v. Rococo Art</w:t>
      </w:r>
    </w:p>
    <w:p w:rsidR="000E6F7A" w:rsidRPr="00F87A06" w:rsidRDefault="000E6F7A" w:rsidP="000E6F7A">
      <w:pPr>
        <w:pStyle w:val="ListParagraph"/>
        <w:numPr>
          <w:ilvl w:val="0"/>
          <w:numId w:val="2"/>
        </w:numPr>
        <w:rPr>
          <w:u w:val="single"/>
        </w:rPr>
      </w:pPr>
      <w:r w:rsidRPr="00F87A06">
        <w:rPr>
          <w:u w:val="single"/>
        </w:rPr>
        <w:t xml:space="preserve">Baroque= 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>Drama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 xml:space="preserve">Light v. dark 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 xml:space="preserve">Movement </w:t>
      </w:r>
    </w:p>
    <w:p w:rsidR="000E6F7A" w:rsidRPr="00F87A06" w:rsidRDefault="000E6F7A" w:rsidP="000E6F7A">
      <w:pPr>
        <w:pStyle w:val="ListParagraph"/>
        <w:numPr>
          <w:ilvl w:val="0"/>
          <w:numId w:val="2"/>
        </w:numPr>
        <w:rPr>
          <w:u w:val="single"/>
        </w:rPr>
      </w:pPr>
      <w:r w:rsidRPr="00F87A06">
        <w:rPr>
          <w:u w:val="single"/>
        </w:rPr>
        <w:t>Rococo=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>Playful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 xml:space="preserve">Whimsical use of line and color </w:t>
      </w:r>
    </w:p>
    <w:p w:rsidR="000E6F7A" w:rsidRDefault="000E6F7A" w:rsidP="000E6F7A">
      <w:pPr>
        <w:pStyle w:val="ListParagraph"/>
        <w:numPr>
          <w:ilvl w:val="1"/>
          <w:numId w:val="2"/>
        </w:numPr>
      </w:pPr>
      <w:r>
        <w:t xml:space="preserve">Pastel colors and looks soft </w:t>
      </w:r>
    </w:p>
    <w:p w:rsidR="000E6F7A" w:rsidRDefault="000E6F7A" w:rsidP="000E6F7A"/>
    <w:p w:rsidR="000E6F7A" w:rsidRDefault="000E6F7A" w:rsidP="000E6F7A">
      <w:r w:rsidRPr="00F87A06">
        <w:rPr>
          <w:b/>
          <w:u w:val="single"/>
        </w:rPr>
        <w:t>Antoine Watteau-</w:t>
      </w:r>
      <w:r>
        <w:t xml:space="preserve"> @ 1684-1721</w:t>
      </w:r>
    </w:p>
    <w:p w:rsidR="000E6F7A" w:rsidRDefault="000E6F7A" w:rsidP="000E6F7A">
      <w:pPr>
        <w:pStyle w:val="ListParagraph"/>
        <w:numPr>
          <w:ilvl w:val="0"/>
          <w:numId w:val="3"/>
        </w:numPr>
      </w:pPr>
      <w:r>
        <w:t xml:space="preserve">Considered the greatest painter during the Rococo Art Period </w:t>
      </w:r>
    </w:p>
    <w:p w:rsidR="000E6F7A" w:rsidRDefault="000E6F7A" w:rsidP="000E6F7A">
      <w:pPr>
        <w:pStyle w:val="ListParagraph"/>
        <w:numPr>
          <w:ilvl w:val="0"/>
          <w:numId w:val="3"/>
        </w:numPr>
      </w:pPr>
      <w:r>
        <w:t>Court painter for King Louis XV (15</w:t>
      </w:r>
      <w:r w:rsidRPr="000E6F7A">
        <w:rPr>
          <w:vertAlign w:val="superscript"/>
        </w:rPr>
        <w:t>th</w:t>
      </w:r>
      <w:r>
        <w:t xml:space="preserve">) </w:t>
      </w:r>
    </w:p>
    <w:p w:rsidR="000E6F7A" w:rsidRDefault="000E6F7A" w:rsidP="000E6F7A">
      <w:pPr>
        <w:pStyle w:val="ListParagraph"/>
        <w:numPr>
          <w:ilvl w:val="0"/>
          <w:numId w:val="3"/>
        </w:numPr>
      </w:pPr>
      <w:r>
        <w:t>At first, his artwork wasn’t popular, however it later spread to all of Europe</w:t>
      </w:r>
    </w:p>
    <w:p w:rsidR="00AD0B6F" w:rsidRDefault="000E6F7A" w:rsidP="000E6F7A">
      <w:pPr>
        <w:pStyle w:val="ListParagraph"/>
        <w:numPr>
          <w:ilvl w:val="1"/>
          <w:numId w:val="3"/>
        </w:numPr>
      </w:pPr>
      <w:r>
        <w:t>Only became popular near the end of his life</w:t>
      </w:r>
    </w:p>
    <w:p w:rsidR="00AD0B6F" w:rsidRDefault="00AD0B6F" w:rsidP="00AD0B6F"/>
    <w:p w:rsidR="00AD0B6F" w:rsidRDefault="00AD0B6F" w:rsidP="000E6F7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5.05pt;margin-top:27.2pt;width:162pt;height:13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690C" w:rsidRPr="0084690C" w:rsidRDefault="0084690C" w:rsidP="0084690C">
                  <w:pPr>
                    <w:jc w:val="center"/>
                    <w:rPr>
                      <w:b/>
                    </w:rPr>
                  </w:pPr>
                  <w:r w:rsidRPr="0084690C">
                    <w:rPr>
                      <w:b/>
                    </w:rPr>
                    <w:t>Embarkation for Cythera</w:t>
                  </w:r>
                </w:p>
                <w:p w:rsidR="0084690C" w:rsidRDefault="0084690C" w:rsidP="0084690C">
                  <w:pPr>
                    <w:jc w:val="center"/>
                  </w:pPr>
                  <w:r w:rsidRPr="0084690C">
                    <w:rPr>
                      <w:b/>
                    </w:rPr>
                    <w:t>By:</w:t>
                  </w:r>
                  <w:r>
                    <w:t xml:space="preserve"> Watteau</w:t>
                  </w:r>
                </w:p>
                <w:p w:rsidR="0084690C" w:rsidRDefault="0084690C" w:rsidP="0084690C">
                  <w:pPr>
                    <w:jc w:val="center"/>
                  </w:pPr>
                  <w:r w:rsidRPr="0084690C">
                    <w:rPr>
                      <w:b/>
                    </w:rPr>
                    <w:t>Created</w:t>
                  </w:r>
                  <w:r>
                    <w:t>: 1717-1719</w:t>
                  </w:r>
                </w:p>
                <w:p w:rsidR="0084690C" w:rsidRDefault="0084690C">
                  <w:r w:rsidRPr="0084690C">
                    <w:rPr>
                      <w:b/>
                    </w:rPr>
                    <w:t>Story</w:t>
                  </w:r>
                  <w:r>
                    <w:t xml:space="preserve">: Aristocrats are leaving a mythical land of romance and love that is believed to be the birthplace of Venus the goddess of love.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3141975" cy="2288540"/>
            <wp:effectExtent l="25400" t="0" r="7625" b="0"/>
            <wp:docPr id="1" name="Picture 0" descr="wat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5956" cy="23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7A" w:rsidRDefault="000E6F7A" w:rsidP="000E6F7A"/>
    <w:p w:rsidR="000E6F7A" w:rsidRDefault="000E6F7A" w:rsidP="000E6F7A">
      <w:r w:rsidRPr="00F87A06">
        <w:rPr>
          <w:b/>
          <w:u w:val="single"/>
        </w:rPr>
        <w:t>Jean-</w:t>
      </w:r>
      <w:proofErr w:type="spellStart"/>
      <w:r w:rsidRPr="00F87A06">
        <w:rPr>
          <w:b/>
          <w:u w:val="single"/>
        </w:rPr>
        <w:t>Honore</w:t>
      </w:r>
      <w:proofErr w:type="spellEnd"/>
      <w:r w:rsidRPr="00F87A06">
        <w:rPr>
          <w:b/>
          <w:u w:val="single"/>
        </w:rPr>
        <w:t xml:space="preserve"> Fragonard-</w:t>
      </w:r>
      <w:r>
        <w:t xml:space="preserve"> @1732-1806</w:t>
      </w:r>
    </w:p>
    <w:p w:rsidR="000E6F7A" w:rsidRDefault="000E6F7A" w:rsidP="000E6F7A">
      <w:pPr>
        <w:pStyle w:val="ListParagraph"/>
        <w:numPr>
          <w:ilvl w:val="0"/>
          <w:numId w:val="4"/>
        </w:numPr>
      </w:pPr>
      <w:r>
        <w:t>Was a court painter before the French Revolution</w:t>
      </w:r>
    </w:p>
    <w:p w:rsidR="000E6F7A" w:rsidRDefault="000E6F7A" w:rsidP="000E6F7A">
      <w:pPr>
        <w:pStyle w:val="ListParagraph"/>
        <w:numPr>
          <w:ilvl w:val="0"/>
          <w:numId w:val="4"/>
        </w:numPr>
      </w:pPr>
      <w:r>
        <w:t>After the Revolution, he escaped to South France to continue to paint</w:t>
      </w:r>
    </w:p>
    <w:p w:rsidR="000E6F7A" w:rsidRDefault="000E6F7A" w:rsidP="000E6F7A">
      <w:pPr>
        <w:pStyle w:val="ListParagraph"/>
        <w:numPr>
          <w:ilvl w:val="0"/>
          <w:numId w:val="4"/>
        </w:numPr>
      </w:pPr>
      <w:r>
        <w:t>Because he was creating artwork during a time of war, his artwork was never popular or wasn’t able to work for the courts</w:t>
      </w:r>
    </w:p>
    <w:p w:rsidR="000E6F7A" w:rsidRDefault="000E6F7A" w:rsidP="000E6F7A">
      <w:pPr>
        <w:pStyle w:val="ListParagraph"/>
        <w:numPr>
          <w:ilvl w:val="0"/>
          <w:numId w:val="4"/>
        </w:numPr>
      </w:pPr>
      <w:r>
        <w:t xml:space="preserve">He only became famous after his death </w:t>
      </w:r>
    </w:p>
    <w:p w:rsidR="000E6F7A" w:rsidRDefault="000E6F7A" w:rsidP="000E6F7A">
      <w:pPr>
        <w:pStyle w:val="ListParagraph"/>
        <w:numPr>
          <w:ilvl w:val="0"/>
          <w:numId w:val="4"/>
        </w:numPr>
      </w:pPr>
      <w:r>
        <w:t>Greatly influenced the Impressionist painters</w:t>
      </w:r>
    </w:p>
    <w:p w:rsidR="0084690C" w:rsidRDefault="0084690C" w:rsidP="000E6F7A"/>
    <w:p w:rsidR="0084690C" w:rsidRDefault="0084690C" w:rsidP="0084690C">
      <w:pPr>
        <w:jc w:val="right"/>
      </w:pPr>
      <w:r w:rsidRPr="0084690C">
        <w:drawing>
          <wp:inline distT="0" distB="0" distL="0" distR="0">
            <wp:extent cx="2850762" cy="3585625"/>
            <wp:effectExtent l="25400" t="0" r="0" b="0"/>
            <wp:docPr id="5" name="Picture 2" descr="The 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w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965" cy="35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740535" cy="2127764"/>
            <wp:effectExtent l="25400" t="0" r="12065" b="0"/>
            <wp:docPr id="2" name="Picture 1" descr="Fragonard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onard_Self_Portra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536" cy="21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0C" w:rsidRDefault="0084690C" w:rsidP="000E6F7A">
      <w:r>
        <w:tab/>
      </w:r>
      <w:r w:rsidR="00621B5F">
        <w:tab/>
        <w:t xml:space="preserve">    </w:t>
      </w:r>
      <w:r w:rsidRPr="0084690C">
        <w:rPr>
          <w:b/>
        </w:rPr>
        <w:t>“The Swing”</w:t>
      </w:r>
      <w:r w:rsidR="00621B5F">
        <w:t xml:space="preserve"> </w:t>
      </w:r>
      <w:r w:rsidR="00621B5F">
        <w:tab/>
      </w:r>
      <w:r>
        <w:tab/>
      </w:r>
      <w:r>
        <w:tab/>
      </w:r>
      <w:r>
        <w:tab/>
      </w:r>
      <w:r w:rsidRPr="0084690C">
        <w:rPr>
          <w:b/>
        </w:rPr>
        <w:t>Self-Portrait of Fragonard</w:t>
      </w:r>
      <w:r>
        <w:t xml:space="preserve"> </w:t>
      </w:r>
    </w:p>
    <w:p w:rsidR="0084690C" w:rsidRDefault="0084690C" w:rsidP="0084690C">
      <w:pPr>
        <w:pStyle w:val="ListParagraph"/>
        <w:numPr>
          <w:ilvl w:val="0"/>
          <w:numId w:val="7"/>
        </w:numPr>
      </w:pPr>
      <w:r>
        <w:t xml:space="preserve">Unified the artwork through axis and contour lines </w:t>
      </w:r>
    </w:p>
    <w:p w:rsidR="0084690C" w:rsidRDefault="0084690C" w:rsidP="000E6F7A">
      <w:pPr>
        <w:pStyle w:val="ListParagraph"/>
        <w:numPr>
          <w:ilvl w:val="0"/>
          <w:numId w:val="7"/>
        </w:numPr>
      </w:pPr>
      <w:r>
        <w:t xml:space="preserve">Example: the clouds, ropes on the swing, the man’s arm are all drawing your eye back to the center of the painting.  </w:t>
      </w:r>
    </w:p>
    <w:p w:rsidR="00F87A06" w:rsidRDefault="00F87A06" w:rsidP="0084690C">
      <w:r w:rsidRPr="0084690C">
        <w:rPr>
          <w:b/>
          <w:u w:val="single"/>
        </w:rPr>
        <w:t>Jean-</w:t>
      </w:r>
      <w:proofErr w:type="spellStart"/>
      <w:r w:rsidRPr="0084690C">
        <w:rPr>
          <w:b/>
          <w:u w:val="single"/>
        </w:rPr>
        <w:t>Baptiste</w:t>
      </w:r>
      <w:proofErr w:type="spellEnd"/>
      <w:r w:rsidRPr="0084690C">
        <w:rPr>
          <w:b/>
          <w:u w:val="single"/>
        </w:rPr>
        <w:t xml:space="preserve"> Simeon </w:t>
      </w:r>
      <w:proofErr w:type="spellStart"/>
      <w:r w:rsidRPr="0084690C">
        <w:rPr>
          <w:b/>
          <w:u w:val="single"/>
        </w:rPr>
        <w:t>Chardin</w:t>
      </w:r>
      <w:proofErr w:type="spellEnd"/>
      <w:r w:rsidRPr="0084690C">
        <w:rPr>
          <w:b/>
          <w:u w:val="single"/>
        </w:rPr>
        <w:t>-</w:t>
      </w:r>
      <w:r>
        <w:t xml:space="preserve"> @ 1699-1779</w:t>
      </w:r>
    </w:p>
    <w:p w:rsidR="00F87A06" w:rsidRDefault="00F87A06" w:rsidP="00F87A06">
      <w:pPr>
        <w:pStyle w:val="ListParagraph"/>
        <w:numPr>
          <w:ilvl w:val="0"/>
          <w:numId w:val="6"/>
        </w:numPr>
      </w:pPr>
      <w:r>
        <w:t xml:space="preserve">Even though </w:t>
      </w:r>
      <w:proofErr w:type="spellStart"/>
      <w:r>
        <w:t>Chardin</w:t>
      </w:r>
      <w:proofErr w:type="spellEnd"/>
      <w:r>
        <w:t xml:space="preserve"> lived during the time of the Rococo Art Period, he went against the painting style and subject matter </w:t>
      </w:r>
    </w:p>
    <w:p w:rsidR="00F87A06" w:rsidRDefault="00F87A06" w:rsidP="00F87A06">
      <w:pPr>
        <w:pStyle w:val="ListParagraph"/>
        <w:numPr>
          <w:ilvl w:val="1"/>
          <w:numId w:val="6"/>
        </w:numPr>
      </w:pPr>
      <w:r>
        <w:t xml:space="preserve">Painted commoners or maids/servants </w:t>
      </w:r>
    </w:p>
    <w:p w:rsidR="00F87A06" w:rsidRDefault="00F87A06" w:rsidP="00F87A06">
      <w:pPr>
        <w:pStyle w:val="ListParagraph"/>
        <w:numPr>
          <w:ilvl w:val="1"/>
          <w:numId w:val="6"/>
        </w:numPr>
      </w:pPr>
      <w:r>
        <w:t>Painted a scene of everyday life or common situations</w:t>
      </w:r>
    </w:p>
    <w:p w:rsidR="000E6F7A" w:rsidRDefault="00F87A06" w:rsidP="00F87A06">
      <w:pPr>
        <w:pStyle w:val="ListParagraph"/>
        <w:numPr>
          <w:ilvl w:val="1"/>
          <w:numId w:val="6"/>
        </w:numPr>
      </w:pPr>
      <w:r>
        <w:t xml:space="preserve">Also painted still-life </w:t>
      </w:r>
    </w:p>
    <w:p w:rsidR="0084690C" w:rsidRDefault="0084690C" w:rsidP="000E6F7A"/>
    <w:p w:rsidR="00FB1794" w:rsidRPr="00FB1794" w:rsidRDefault="0084690C" w:rsidP="000E6F7A">
      <w:r>
        <w:rPr>
          <w:noProof/>
        </w:rPr>
        <w:pict>
          <v:shape id="_x0000_s1029" type="#_x0000_t202" style="position:absolute;margin-left:229.05pt;margin-top:18.7pt;width:198pt;height:225pt;z-index:251659264;mso-wrap-edited:f" wrapcoords="0 0 21600 0 21600 21600 0 21600 0 0" filled="f" stroked="f">
            <v:fill o:detectmouseclick="t"/>
            <v:textbox inset=",7.2pt,,7.2pt">
              <w:txbxContent>
                <w:p w:rsidR="0084690C" w:rsidRPr="00621B5F" w:rsidRDefault="0084690C" w:rsidP="00621B5F">
                  <w:pPr>
                    <w:jc w:val="center"/>
                    <w:rPr>
                      <w:b/>
                    </w:rPr>
                  </w:pPr>
                  <w:r w:rsidRPr="00621B5F">
                    <w:rPr>
                      <w:b/>
                    </w:rPr>
                    <w:t>Back from the Market</w:t>
                  </w:r>
                </w:p>
                <w:p w:rsidR="0084690C" w:rsidRDefault="0084690C" w:rsidP="00621B5F">
                  <w:pPr>
                    <w:jc w:val="center"/>
                  </w:pPr>
                  <w:r w:rsidRPr="00621B5F">
                    <w:rPr>
                      <w:b/>
                    </w:rPr>
                    <w:t>By:</w:t>
                  </w:r>
                  <w:r>
                    <w:t xml:space="preserve"> </w:t>
                  </w:r>
                  <w:proofErr w:type="spellStart"/>
                  <w:r>
                    <w:t>Chardin</w:t>
                  </w:r>
                  <w:proofErr w:type="spellEnd"/>
                </w:p>
                <w:p w:rsidR="0084690C" w:rsidRDefault="0084690C" w:rsidP="00621B5F">
                  <w:pPr>
                    <w:jc w:val="center"/>
                  </w:pPr>
                  <w:r w:rsidRPr="00621B5F">
                    <w:rPr>
                      <w:b/>
                    </w:rPr>
                    <w:t>Created:</w:t>
                  </w:r>
                  <w:r>
                    <w:t xml:space="preserve"> 1739</w:t>
                  </w:r>
                </w:p>
                <w:p w:rsidR="00621B5F" w:rsidRDefault="0084690C">
                  <w:r w:rsidRPr="00621B5F">
                    <w:rPr>
                      <w:b/>
                    </w:rPr>
                    <w:t>Story:</w:t>
                  </w:r>
                  <w:r>
                    <w:t xml:space="preserve"> The scene depicts an image of a middleclass lady who has just arrived back home from the market.  </w:t>
                  </w:r>
                </w:p>
                <w:p w:rsidR="0084690C" w:rsidRDefault="00621B5F">
                  <w:r w:rsidRPr="00621B5F">
                    <w:rPr>
                      <w:b/>
                    </w:rPr>
                    <w:t>Reasoning:</w:t>
                  </w:r>
                  <w:r>
                    <w:t xml:space="preserve"> </w:t>
                  </w:r>
                  <w:proofErr w:type="spellStart"/>
                  <w:r>
                    <w:t>Chardin</w:t>
                  </w:r>
                  <w:proofErr w:type="spellEnd"/>
                  <w:r>
                    <w:t xml:space="preserve"> didn’t want to paint the life of the aristocracy because he found beauty in the middle class peoples as well as everyday life and activities people performed.  </w:t>
                  </w:r>
                </w:p>
                <w:p w:rsidR="0084690C" w:rsidRDefault="0084690C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545882" cy="3157086"/>
            <wp:effectExtent l="25400" t="0" r="0" b="0"/>
            <wp:docPr id="7" name="Picture 6" descr="Ch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d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5882" cy="31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794" w:rsidRPr="00FB1794" w:rsidSect="00FB17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9E8"/>
    <w:multiLevelType w:val="hybridMultilevel"/>
    <w:tmpl w:val="F7B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3DE1"/>
    <w:multiLevelType w:val="hybridMultilevel"/>
    <w:tmpl w:val="565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115"/>
    <w:multiLevelType w:val="hybridMultilevel"/>
    <w:tmpl w:val="0AA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5BCF"/>
    <w:multiLevelType w:val="hybridMultilevel"/>
    <w:tmpl w:val="C2DAB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C0AF7"/>
    <w:multiLevelType w:val="hybridMultilevel"/>
    <w:tmpl w:val="8C8C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A5E2E"/>
    <w:multiLevelType w:val="hybridMultilevel"/>
    <w:tmpl w:val="EB0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24EB"/>
    <w:multiLevelType w:val="hybridMultilevel"/>
    <w:tmpl w:val="1F7E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1794"/>
    <w:rsid w:val="000E6F7A"/>
    <w:rsid w:val="00621B5F"/>
    <w:rsid w:val="0084690C"/>
    <w:rsid w:val="00AD0B6F"/>
    <w:rsid w:val="00D15229"/>
    <w:rsid w:val="00F87A06"/>
    <w:rsid w:val="00FB17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298</Words>
  <Characters>1702</Characters>
  <Application>Microsoft Macintosh Word</Application>
  <DocSecurity>0</DocSecurity>
  <Lines>14</Lines>
  <Paragraphs>3</Paragraphs>
  <ScaleCrop>false</ScaleCrop>
  <Company>Muskingum University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1</cp:revision>
  <dcterms:created xsi:type="dcterms:W3CDTF">2014-10-13T13:44:00Z</dcterms:created>
  <dcterms:modified xsi:type="dcterms:W3CDTF">2014-10-13T14:55:00Z</dcterms:modified>
</cp:coreProperties>
</file>